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97693">
      <w:pPr>
        <w:pStyle w:val="10"/>
        <w:keepNext w:val="0"/>
        <w:keepLines w:val="0"/>
        <w:pageBreakBefore w:val="0"/>
        <w:widowControl w:val="0"/>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80" w:lineRule="exact"/>
        <w:ind w:right="0"/>
        <w:jc w:val="both"/>
        <w:outlineLvl w:val="9"/>
        <w:rPr>
          <w:rFonts w:ascii="Times New Roman" w:hAnsi="Times New Roman" w:eastAsia="方正仿宋_GBK" w:cs="Times New Roman"/>
          <w:b w:val="0"/>
          <w:bCs w:val="0"/>
          <w:caps w:val="0"/>
          <w:smallCaps w:val="0"/>
          <w:color w:val="auto"/>
          <w:sz w:val="32"/>
          <w:szCs w:val="32"/>
          <w:shd w:val="clear" w:color="auto" w:fill="FFFFFF"/>
          <w:vertAlign w:val="baseline"/>
        </w:rPr>
        <w:sectPr>
          <w:footerReference r:id="rId3" w:type="default"/>
          <w:pgSz w:w="16840" w:h="11907" w:orient="landscape"/>
          <w:pgMar w:top="2098" w:right="1474" w:bottom="1984" w:left="1588" w:header="851" w:footer="992" w:gutter="0"/>
          <w:cols w:space="720" w:num="1"/>
          <w:docGrid w:type="lines" w:linePitch="312" w:charSpace="0"/>
        </w:sectPr>
      </w:pPr>
      <w:bookmarkStart w:id="0" w:name="_GoBack"/>
      <w:bookmarkEnd w:id="0"/>
    </w:p>
    <w:p w14:paraId="63CA354C">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312" w:afterLines="100" w:afterAutospacing="0" w:line="580" w:lineRule="exact"/>
        <w:ind w:left="0" w:right="0" w:firstLine="0"/>
        <w:jc w:val="left"/>
        <w:textAlignment w:val="auto"/>
        <w:outlineLvl w:val="9"/>
        <w:rPr>
          <w:rFonts w:ascii="Times New Roman" w:hAnsi="Times New Roman" w:eastAsia="方正黑体_GBK" w:cs="Times New Roman"/>
          <w:caps w:val="0"/>
          <w:smallCaps w:val="0"/>
          <w:color w:val="000000"/>
          <w:kern w:val="0"/>
          <w:sz w:val="32"/>
          <w:szCs w:val="32"/>
          <w:vertAlign w:val="baseline"/>
        </w:rPr>
      </w:pPr>
      <w:r>
        <w:rPr>
          <w:rFonts w:hint="eastAsia" w:ascii="Times New Roman" w:hAnsi="Times New Roman" w:eastAsia="方正黑体_GBK" w:cs="Times New Roman"/>
          <w:b w:val="0"/>
          <w:bCs w:val="0"/>
          <w:caps w:val="0"/>
          <w:smallCaps w:val="0"/>
          <w:color w:val="000000"/>
          <w:kern w:val="0"/>
          <w:sz w:val="32"/>
          <w:szCs w:val="32"/>
          <w:vertAlign w:val="baseline"/>
          <w:lang w:val="en-US" w:eastAsia="zh-CN"/>
        </w:rPr>
        <w:t>附件</w:t>
      </w:r>
      <w:r>
        <w:rPr>
          <w:rFonts w:ascii="Times New Roman" w:hAnsi="Times New Roman" w:eastAsia="方正黑体_GBK" w:cs="Times New Roman"/>
          <w:b w:val="0"/>
          <w:bCs w:val="0"/>
          <w:caps w:val="0"/>
          <w:smallCaps w:val="0"/>
          <w:color w:val="000000"/>
          <w:kern w:val="0"/>
          <w:sz w:val="32"/>
          <w:szCs w:val="32"/>
          <w:vertAlign w:val="baseline"/>
          <w:lang w:val="en-US" w:eastAsia="zh-CN"/>
        </w:rPr>
        <w:t>3</w:t>
      </w:r>
    </w:p>
    <w:p w14:paraId="03734CD0">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80" w:lineRule="exact"/>
        <w:ind w:left="0" w:right="0" w:firstLine="0"/>
        <w:jc w:val="center"/>
        <w:outlineLvl w:val="9"/>
        <w:rPr>
          <w:rFonts w:ascii="Times New Roman" w:hAnsi="Times New Roman" w:eastAsia="方正小标宋_GBK" w:cs="Times New Roman"/>
          <w:bCs/>
          <w:caps w:val="0"/>
          <w:smallCaps w:val="0"/>
          <w:color w:val="000000"/>
          <w:kern w:val="0"/>
          <w:sz w:val="44"/>
          <w:szCs w:val="44"/>
          <w:vertAlign w:val="baseline"/>
        </w:rPr>
      </w:pPr>
      <w:r>
        <w:rPr>
          <w:rFonts w:hint="eastAsia" w:ascii="方正小标宋_GBK" w:eastAsia="方正小标宋_GBK" w:cs="方正小标宋_GBK"/>
          <w:b w:val="0"/>
          <w:bCs w:val="0"/>
          <w:caps w:val="0"/>
          <w:smallCaps w:val="0"/>
          <w:color w:val="auto"/>
          <w:kern w:val="2"/>
          <w:sz w:val="44"/>
          <w:szCs w:val="44"/>
          <w:vertAlign w:val="baseline"/>
          <w:lang w:val="en-US" w:eastAsia="zh-CN"/>
        </w:rPr>
        <w:t>无创产前基因检测服务和诊断服务</w:t>
      </w:r>
      <w:r>
        <w:rPr>
          <w:rFonts w:hint="eastAsia" w:ascii="Times New Roman" w:hAnsi="Times New Roman" w:eastAsia="方正小标宋_GBK" w:cs="Times New Roman"/>
          <w:b w:val="0"/>
          <w:bCs/>
          <w:caps w:val="0"/>
          <w:smallCaps w:val="0"/>
          <w:color w:val="000000"/>
          <w:kern w:val="0"/>
          <w:sz w:val="44"/>
          <w:szCs w:val="44"/>
          <w:vertAlign w:val="baseline"/>
          <w:lang w:val="en-US" w:eastAsia="zh-CN"/>
        </w:rPr>
        <w:t>支付政策</w:t>
      </w:r>
    </w:p>
    <w:p w14:paraId="3403DE00">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80" w:lineRule="exact"/>
        <w:ind w:left="0" w:right="0" w:firstLine="0"/>
        <w:jc w:val="center"/>
        <w:outlineLvl w:val="9"/>
        <w:rPr>
          <w:rFonts w:ascii="Times New Roman" w:hAnsi="Times New Roman" w:eastAsia="方正小标宋_GBK" w:cs="Times New Roman"/>
          <w:bCs/>
          <w:caps w:val="0"/>
          <w:smallCaps w:val="0"/>
          <w:color w:val="000000"/>
          <w:kern w:val="0"/>
          <w:sz w:val="44"/>
          <w:szCs w:val="44"/>
          <w:vertAlign w:val="baseline"/>
        </w:rPr>
      </w:pPr>
    </w:p>
    <w:tbl>
      <w:tblPr>
        <w:tblStyle w:val="11"/>
        <w:tblW w:w="1455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855"/>
        <w:gridCol w:w="3105"/>
        <w:gridCol w:w="3465"/>
        <w:gridCol w:w="1200"/>
        <w:gridCol w:w="1390"/>
        <w:gridCol w:w="1386"/>
        <w:gridCol w:w="3152"/>
      </w:tblGrid>
      <w:tr w14:paraId="55B9A79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764" w:hRule="exact"/>
          <w:jc w:val="center"/>
        </w:trPr>
        <w:tc>
          <w:tcPr>
            <w:tcW w:w="855" w:type="dxa"/>
            <w:tcBorders>
              <w:top w:val="single" w:color="000000" w:sz="4" w:space="0"/>
              <w:left w:val="single" w:color="000000" w:sz="4" w:space="0"/>
              <w:bottom w:val="nil"/>
              <w:right w:val="single" w:color="000000" w:sz="4" w:space="0"/>
            </w:tcBorders>
            <w:shd w:val="clear" w:color="auto" w:fill="auto"/>
            <w:noWrap/>
            <w:vAlign w:val="center"/>
          </w:tcPr>
          <w:p w14:paraId="22C33C41">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黑体_GBK" w:cs="Times New Roman"/>
                <w:caps w:val="0"/>
                <w:smallCaps w:val="0"/>
                <w:color w:val="auto"/>
                <w:sz w:val="24"/>
                <w:szCs w:val="24"/>
                <w:vertAlign w:val="baseline"/>
              </w:rPr>
            </w:pPr>
            <w:r>
              <w:rPr>
                <w:rFonts w:hint="eastAsia" w:ascii="Times New Roman" w:hAnsi="Times New Roman" w:eastAsia="方正黑体_GBK" w:cs="Times New Roman"/>
                <w:b w:val="0"/>
                <w:bCs w:val="0"/>
                <w:caps w:val="0"/>
                <w:smallCaps w:val="0"/>
                <w:color w:val="auto"/>
                <w:kern w:val="2"/>
                <w:sz w:val="24"/>
                <w:szCs w:val="24"/>
                <w:vertAlign w:val="baseline"/>
                <w:lang w:val="en-US" w:eastAsia="zh-CN"/>
              </w:rPr>
              <w:t>序号</w:t>
            </w:r>
          </w:p>
        </w:tc>
        <w:tc>
          <w:tcPr>
            <w:tcW w:w="3105" w:type="dxa"/>
            <w:tcBorders>
              <w:top w:val="single" w:color="000000" w:sz="4" w:space="0"/>
              <w:left w:val="single" w:color="000000" w:sz="4" w:space="0"/>
              <w:bottom w:val="nil"/>
              <w:right w:val="single" w:color="000000" w:sz="4" w:space="0"/>
            </w:tcBorders>
            <w:shd w:val="clear" w:color="auto" w:fill="auto"/>
            <w:noWrap/>
            <w:vAlign w:val="center"/>
          </w:tcPr>
          <w:p w14:paraId="4DE3B200">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黑体_GBK" w:cs="Times New Roman"/>
                <w:caps w:val="0"/>
                <w:smallCaps w:val="0"/>
                <w:color w:val="auto"/>
                <w:sz w:val="24"/>
                <w:szCs w:val="24"/>
                <w:vertAlign w:val="baseline"/>
              </w:rPr>
            </w:pPr>
            <w:r>
              <w:rPr>
                <w:rFonts w:hint="eastAsia" w:ascii="Times New Roman" w:hAnsi="Times New Roman" w:eastAsia="方正黑体_GBK" w:cs="Times New Roman"/>
                <w:b w:val="0"/>
                <w:bCs w:val="0"/>
                <w:caps w:val="0"/>
                <w:smallCaps w:val="0"/>
                <w:color w:val="auto"/>
                <w:kern w:val="2"/>
                <w:sz w:val="24"/>
                <w:szCs w:val="24"/>
                <w:vertAlign w:val="baseline"/>
                <w:lang w:val="en-US" w:eastAsia="zh-CN"/>
              </w:rPr>
              <w:t>编码</w:t>
            </w:r>
          </w:p>
        </w:tc>
        <w:tc>
          <w:tcPr>
            <w:tcW w:w="3465" w:type="dxa"/>
            <w:tcBorders>
              <w:top w:val="single" w:color="000000" w:sz="4" w:space="0"/>
              <w:left w:val="single" w:color="000000" w:sz="4" w:space="0"/>
              <w:bottom w:val="nil"/>
              <w:right w:val="single" w:color="000000" w:sz="4" w:space="0"/>
            </w:tcBorders>
            <w:shd w:val="clear" w:color="auto" w:fill="auto"/>
            <w:noWrap/>
            <w:vAlign w:val="center"/>
          </w:tcPr>
          <w:p w14:paraId="6F9E23F8">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黑体_GBK" w:cs="Times New Roman"/>
                <w:caps w:val="0"/>
                <w:smallCaps w:val="0"/>
                <w:color w:val="auto"/>
                <w:sz w:val="24"/>
                <w:szCs w:val="24"/>
                <w:vertAlign w:val="baseline"/>
              </w:rPr>
            </w:pPr>
            <w:r>
              <w:rPr>
                <w:rFonts w:hint="eastAsia" w:ascii="Times New Roman" w:hAnsi="Times New Roman" w:eastAsia="方正黑体_GBK" w:cs="Times New Roman"/>
                <w:b w:val="0"/>
                <w:bCs w:val="0"/>
                <w:caps w:val="0"/>
                <w:smallCaps w:val="0"/>
                <w:color w:val="auto"/>
                <w:kern w:val="2"/>
                <w:sz w:val="24"/>
                <w:szCs w:val="24"/>
                <w:vertAlign w:val="baseline"/>
                <w:lang w:val="en-US" w:eastAsia="zh-CN"/>
              </w:rPr>
              <w:t>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C86E">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黑体_GBK" w:cs="Times New Roman"/>
                <w:caps w:val="0"/>
                <w:smallCaps w:val="0"/>
                <w:color w:val="auto"/>
                <w:sz w:val="24"/>
                <w:szCs w:val="24"/>
                <w:vertAlign w:val="baseline"/>
              </w:rPr>
            </w:pPr>
            <w:r>
              <w:rPr>
                <w:rFonts w:hint="eastAsia" w:ascii="Times New Roman" w:hAnsi="Times New Roman" w:eastAsia="方正黑体_GBK" w:cs="Times New Roman"/>
                <w:b w:val="0"/>
                <w:bCs w:val="0"/>
                <w:caps w:val="0"/>
                <w:smallCaps w:val="0"/>
                <w:color w:val="auto"/>
                <w:kern w:val="2"/>
                <w:sz w:val="24"/>
                <w:szCs w:val="24"/>
                <w:vertAlign w:val="baseline"/>
                <w:lang w:val="en-US" w:eastAsia="zh-CN"/>
              </w:rPr>
              <w:t>支付</w:t>
            </w:r>
          </w:p>
          <w:p w14:paraId="3EC5CEE0">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黑体_GBK" w:cs="Times New Roman"/>
                <w:caps w:val="0"/>
                <w:smallCaps w:val="0"/>
                <w:color w:val="auto"/>
                <w:sz w:val="24"/>
                <w:szCs w:val="24"/>
                <w:vertAlign w:val="baseline"/>
              </w:rPr>
            </w:pPr>
            <w:r>
              <w:rPr>
                <w:rFonts w:hint="eastAsia" w:ascii="Times New Roman" w:hAnsi="Times New Roman" w:eastAsia="方正黑体_GBK" w:cs="Times New Roman"/>
                <w:b w:val="0"/>
                <w:bCs w:val="0"/>
                <w:caps w:val="0"/>
                <w:smallCaps w:val="0"/>
                <w:color w:val="auto"/>
                <w:kern w:val="2"/>
                <w:sz w:val="24"/>
                <w:szCs w:val="24"/>
                <w:vertAlign w:val="baseline"/>
                <w:lang w:val="en-US" w:eastAsia="zh-CN"/>
              </w:rPr>
              <w:t>类别</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A4B4">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黑体_GBK" w:cs="Times New Roman"/>
                <w:caps w:val="0"/>
                <w:smallCaps w:val="0"/>
                <w:color w:val="auto"/>
                <w:sz w:val="24"/>
                <w:szCs w:val="24"/>
                <w:vertAlign w:val="baseline"/>
              </w:rPr>
            </w:pPr>
            <w:r>
              <w:rPr>
                <w:rFonts w:hint="eastAsia" w:ascii="Times New Roman" w:hAnsi="Times New Roman" w:eastAsia="方正黑体_GBK" w:cs="Times New Roman"/>
                <w:b w:val="0"/>
                <w:bCs w:val="0"/>
                <w:caps w:val="0"/>
                <w:smallCaps w:val="0"/>
                <w:color w:val="auto"/>
                <w:kern w:val="2"/>
                <w:sz w:val="24"/>
                <w:szCs w:val="24"/>
                <w:vertAlign w:val="baseline"/>
                <w:lang w:val="en-US" w:eastAsia="zh-CN"/>
              </w:rPr>
              <w:t>支付</w:t>
            </w:r>
          </w:p>
          <w:p w14:paraId="3AEB10D8">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黑体_GBK" w:cs="Times New Roman"/>
                <w:caps w:val="0"/>
                <w:smallCaps w:val="0"/>
                <w:color w:val="auto"/>
                <w:sz w:val="24"/>
                <w:szCs w:val="24"/>
                <w:vertAlign w:val="baseline"/>
              </w:rPr>
            </w:pPr>
            <w:r>
              <w:rPr>
                <w:rFonts w:hint="eastAsia" w:ascii="Times New Roman" w:hAnsi="Times New Roman" w:eastAsia="方正黑体_GBK" w:cs="Times New Roman"/>
                <w:b w:val="0"/>
                <w:bCs w:val="0"/>
                <w:caps w:val="0"/>
                <w:smallCaps w:val="0"/>
                <w:color w:val="auto"/>
                <w:kern w:val="2"/>
                <w:sz w:val="24"/>
                <w:szCs w:val="24"/>
                <w:vertAlign w:val="baseline"/>
                <w:lang w:val="en-US" w:eastAsia="zh-CN"/>
              </w:rPr>
              <w:t>限额</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CCC0">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黑体_GBK" w:cs="Times New Roman"/>
                <w:caps w:val="0"/>
                <w:smallCaps w:val="0"/>
                <w:color w:val="auto"/>
                <w:sz w:val="24"/>
                <w:szCs w:val="24"/>
                <w:vertAlign w:val="baseline"/>
              </w:rPr>
            </w:pPr>
            <w:r>
              <w:rPr>
                <w:rFonts w:hint="eastAsia" w:ascii="Times New Roman" w:hAnsi="Times New Roman" w:eastAsia="方正黑体_GBK" w:cs="Times New Roman"/>
                <w:b w:val="0"/>
                <w:bCs w:val="0"/>
                <w:caps w:val="0"/>
                <w:smallCaps w:val="0"/>
                <w:color w:val="auto"/>
                <w:kern w:val="2"/>
                <w:sz w:val="24"/>
                <w:szCs w:val="24"/>
                <w:vertAlign w:val="baseline"/>
                <w:lang w:val="en-US" w:eastAsia="zh-CN"/>
              </w:rPr>
              <w:t>先行</w:t>
            </w:r>
          </w:p>
          <w:p w14:paraId="1D83072B">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黑体_GBK" w:cs="Times New Roman"/>
                <w:caps w:val="0"/>
                <w:smallCaps w:val="0"/>
                <w:color w:val="auto"/>
                <w:sz w:val="24"/>
                <w:szCs w:val="24"/>
                <w:vertAlign w:val="baseline"/>
              </w:rPr>
            </w:pPr>
            <w:r>
              <w:rPr>
                <w:rFonts w:hint="eastAsia" w:ascii="Times New Roman" w:hAnsi="Times New Roman" w:eastAsia="方正黑体_GBK" w:cs="Times New Roman"/>
                <w:b w:val="0"/>
                <w:bCs w:val="0"/>
                <w:caps w:val="0"/>
                <w:smallCaps w:val="0"/>
                <w:color w:val="auto"/>
                <w:kern w:val="2"/>
                <w:sz w:val="24"/>
                <w:szCs w:val="24"/>
                <w:vertAlign w:val="baseline"/>
                <w:lang w:val="en-US" w:eastAsia="zh-CN"/>
              </w:rPr>
              <w:t>自付</w:t>
            </w:r>
          </w:p>
        </w:tc>
        <w:tc>
          <w:tcPr>
            <w:tcW w:w="3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40ED">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黑体_GBK" w:cs="Times New Roman"/>
                <w:caps w:val="0"/>
                <w:smallCaps w:val="0"/>
                <w:color w:val="auto"/>
                <w:sz w:val="24"/>
                <w:szCs w:val="24"/>
                <w:vertAlign w:val="baseline"/>
              </w:rPr>
            </w:pPr>
            <w:r>
              <w:rPr>
                <w:rFonts w:hint="eastAsia" w:ascii="Times New Roman" w:hAnsi="Times New Roman" w:eastAsia="方正黑体_GBK" w:cs="Times New Roman"/>
                <w:b w:val="0"/>
                <w:bCs w:val="0"/>
                <w:caps w:val="0"/>
                <w:smallCaps w:val="0"/>
                <w:color w:val="auto"/>
                <w:kern w:val="2"/>
                <w:sz w:val="24"/>
                <w:szCs w:val="24"/>
                <w:vertAlign w:val="baseline"/>
                <w:lang w:val="en-US" w:eastAsia="zh-CN"/>
              </w:rPr>
              <w:t>说明</w:t>
            </w:r>
          </w:p>
        </w:tc>
      </w:tr>
      <w:tr w14:paraId="0DA537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017" w:hRule="exac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2615">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仿宋_GBK" w:cs="Times New Roman"/>
                <w:caps w:val="0"/>
                <w:smallCaps w:val="0"/>
                <w:color w:val="auto"/>
                <w:sz w:val="24"/>
                <w:szCs w:val="24"/>
                <w:vertAlign w:val="baseline"/>
              </w:rPr>
            </w:pPr>
            <w:r>
              <w:rPr>
                <w:rFonts w:ascii="Times New Roman" w:hAnsi="Times New Roman" w:eastAsia="方正仿宋_GBK" w:cs="Times New Roman"/>
                <w:b w:val="0"/>
                <w:bCs w:val="0"/>
                <w:caps w:val="0"/>
                <w:smallCaps w:val="0"/>
                <w:color w:val="auto"/>
                <w:kern w:val="2"/>
                <w:sz w:val="24"/>
                <w:szCs w:val="24"/>
                <w:vertAlign w:val="baseline"/>
                <w:lang w:val="en-US" w:eastAsia="zh-CN"/>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EEF6">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仿宋_GBK" w:cs="Times New Roman"/>
                <w:caps w:val="0"/>
                <w:smallCaps w:val="0"/>
                <w:color w:val="auto"/>
                <w:sz w:val="24"/>
                <w:szCs w:val="24"/>
                <w:vertAlign w:val="baseline"/>
              </w:rPr>
            </w:pPr>
            <w:r>
              <w:rPr>
                <w:rFonts w:ascii="Times New Roman" w:hAnsi="Times New Roman" w:eastAsia="方正仿宋_GBK" w:cs="Times New Roman"/>
                <w:b w:val="0"/>
                <w:bCs w:val="0"/>
                <w:caps w:val="0"/>
                <w:smallCaps w:val="0"/>
                <w:color w:val="auto"/>
                <w:kern w:val="2"/>
                <w:sz w:val="24"/>
                <w:szCs w:val="24"/>
                <w:vertAlign w:val="baseline"/>
                <w:lang w:val="en-US" w:eastAsia="zh-CN"/>
              </w:rPr>
              <w:t>CJ30303033340301303001</w:t>
            </w:r>
            <w:r>
              <w:rPr>
                <w:rFonts w:hint="eastAsia" w:ascii="Times New Roman" w:hAnsi="Times New Roman" w:eastAsia="方正仿宋_GBK" w:cs="Times New Roman"/>
                <w:b w:val="0"/>
                <w:bCs w:val="0"/>
                <w:caps w:val="0"/>
                <w:smallCaps w:val="0"/>
                <w:color w:val="auto"/>
                <w:kern w:val="2"/>
                <w:sz w:val="24"/>
                <w:szCs w:val="24"/>
                <w:vertAlign w:val="baseline"/>
                <w:lang w:val="en-US" w:eastAsia="zh-CN"/>
              </w:rPr>
              <w:t>、</w:t>
            </w:r>
          </w:p>
          <w:p w14:paraId="6EEA5B33">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仿宋_GBK" w:cs="Times New Roman"/>
                <w:caps w:val="0"/>
                <w:smallCaps w:val="0"/>
                <w:color w:val="auto"/>
                <w:sz w:val="24"/>
                <w:szCs w:val="24"/>
                <w:vertAlign w:val="baseline"/>
              </w:rPr>
            </w:pPr>
            <w:r>
              <w:rPr>
                <w:rFonts w:ascii="Times New Roman" w:hAnsi="Times New Roman" w:eastAsia="方正仿宋_GBK" w:cs="Times New Roman"/>
                <w:b w:val="0"/>
                <w:bCs w:val="0"/>
                <w:caps w:val="0"/>
                <w:smallCaps w:val="0"/>
                <w:color w:val="auto"/>
                <w:kern w:val="2"/>
                <w:sz w:val="24"/>
                <w:szCs w:val="24"/>
                <w:vertAlign w:val="baseline"/>
                <w:lang w:val="en-US" w:eastAsia="zh-CN"/>
              </w:rPr>
              <w:t>CJ30303033341300103001</w:t>
            </w:r>
            <w:r>
              <w:rPr>
                <w:rFonts w:hint="eastAsia" w:ascii="Times New Roman" w:hAnsi="Times New Roman" w:eastAsia="方正仿宋_GBK" w:cs="Times New Roman"/>
                <w:b w:val="0"/>
                <w:bCs w:val="0"/>
                <w:caps w:val="0"/>
                <w:smallCaps w:val="0"/>
                <w:color w:val="auto"/>
                <w:kern w:val="2"/>
                <w:sz w:val="24"/>
                <w:szCs w:val="24"/>
                <w:vertAlign w:val="baseline"/>
                <w:lang w:val="en-US" w:eastAsia="zh-CN"/>
              </w:rPr>
              <w:t>、</w:t>
            </w:r>
          </w:p>
          <w:p w14:paraId="0630F42D">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仿宋_GBK" w:cs="Times New Roman"/>
                <w:caps w:val="0"/>
                <w:smallCaps w:val="0"/>
                <w:color w:val="auto"/>
                <w:sz w:val="24"/>
                <w:szCs w:val="24"/>
                <w:vertAlign w:val="baseline"/>
              </w:rPr>
            </w:pPr>
            <w:r>
              <w:rPr>
                <w:rFonts w:ascii="Times New Roman" w:hAnsi="Times New Roman" w:eastAsia="方正仿宋_GBK" w:cs="Times New Roman"/>
                <w:b w:val="0"/>
                <w:bCs w:val="0"/>
                <w:caps w:val="0"/>
                <w:smallCaps w:val="0"/>
                <w:color w:val="auto"/>
                <w:kern w:val="2"/>
                <w:sz w:val="24"/>
                <w:szCs w:val="24"/>
                <w:vertAlign w:val="baseline"/>
                <w:lang w:val="en-US" w:eastAsia="zh-CN"/>
              </w:rPr>
              <w:t>CJ30303033341300103004</w:t>
            </w:r>
            <w:r>
              <w:rPr>
                <w:rFonts w:hint="eastAsia" w:ascii="Times New Roman" w:hAnsi="Times New Roman" w:eastAsia="方正仿宋_GBK" w:cs="Times New Roman"/>
                <w:b w:val="0"/>
                <w:bCs w:val="0"/>
                <w:caps w:val="0"/>
                <w:smallCaps w:val="0"/>
                <w:color w:val="auto"/>
                <w:kern w:val="2"/>
                <w:sz w:val="24"/>
                <w:szCs w:val="24"/>
                <w:vertAlign w:val="baseline"/>
                <w:lang w:val="en-US" w:eastAsia="zh-CN"/>
              </w:rPr>
              <w:t>、</w:t>
            </w:r>
          </w:p>
          <w:p w14:paraId="03D0F67A">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仿宋_GBK" w:cs="Times New Roman"/>
                <w:caps w:val="0"/>
                <w:smallCaps w:val="0"/>
                <w:color w:val="auto"/>
                <w:sz w:val="24"/>
                <w:szCs w:val="24"/>
                <w:vertAlign w:val="baseline"/>
              </w:rPr>
            </w:pPr>
            <w:r>
              <w:rPr>
                <w:rFonts w:ascii="Times New Roman" w:hAnsi="Times New Roman" w:eastAsia="方正仿宋_GBK" w:cs="Times New Roman"/>
                <w:b w:val="0"/>
                <w:bCs w:val="0"/>
                <w:caps w:val="0"/>
                <w:smallCaps w:val="0"/>
                <w:color w:val="auto"/>
                <w:kern w:val="2"/>
                <w:sz w:val="24"/>
                <w:szCs w:val="24"/>
                <w:vertAlign w:val="baseline"/>
                <w:lang w:val="en-US" w:eastAsia="zh-CN"/>
              </w:rPr>
              <w:t>CJ30303033341301209001</w:t>
            </w:r>
            <w:r>
              <w:rPr>
                <w:rFonts w:hint="eastAsia" w:ascii="Times New Roman" w:hAnsi="Times New Roman" w:eastAsia="方正仿宋_GBK" w:cs="Times New Roman"/>
                <w:b w:val="0"/>
                <w:bCs w:val="0"/>
                <w:caps w:val="0"/>
                <w:smallCaps w:val="0"/>
                <w:color w:val="auto"/>
                <w:kern w:val="2"/>
                <w:sz w:val="24"/>
                <w:szCs w:val="24"/>
                <w:vertAlign w:val="baseline"/>
                <w:lang w:val="en-US" w:eastAsia="zh-CN"/>
              </w:rPr>
              <w:t>、</w:t>
            </w:r>
          </w:p>
          <w:p w14:paraId="6F8BB445">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仿宋_GBK" w:cs="Times New Roman"/>
                <w:caps w:val="0"/>
                <w:smallCaps w:val="0"/>
                <w:color w:val="auto"/>
                <w:sz w:val="24"/>
                <w:szCs w:val="24"/>
                <w:vertAlign w:val="baseline"/>
              </w:rPr>
            </w:pPr>
            <w:r>
              <w:rPr>
                <w:rFonts w:ascii="Times New Roman" w:hAnsi="Times New Roman" w:eastAsia="方正仿宋_GBK" w:cs="Times New Roman"/>
                <w:b w:val="0"/>
                <w:bCs w:val="0"/>
                <w:caps w:val="0"/>
                <w:smallCaps w:val="0"/>
                <w:color w:val="auto"/>
                <w:kern w:val="2"/>
                <w:sz w:val="24"/>
                <w:szCs w:val="24"/>
                <w:vertAlign w:val="baseline"/>
                <w:lang w:val="en-US" w:eastAsia="zh-CN"/>
              </w:rPr>
              <w:t>CJ30303032961300724001</w:t>
            </w:r>
            <w:r>
              <w:rPr>
                <w:rFonts w:hint="eastAsia" w:ascii="Times New Roman" w:hAnsi="Times New Roman" w:eastAsia="方正仿宋_GBK" w:cs="Times New Roman"/>
                <w:b w:val="0"/>
                <w:bCs w:val="0"/>
                <w:caps w:val="0"/>
                <w:smallCaps w:val="0"/>
                <w:color w:val="auto"/>
                <w:kern w:val="2"/>
                <w:sz w:val="24"/>
                <w:szCs w:val="24"/>
                <w:vertAlign w:val="baseline"/>
                <w:lang w:val="en-US" w:eastAsia="zh-CN"/>
              </w:rPr>
              <w:t>、</w:t>
            </w:r>
          </w:p>
          <w:p w14:paraId="7AE1C254">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仿宋_GBK" w:cs="Times New Roman"/>
                <w:caps w:val="0"/>
                <w:smallCaps w:val="0"/>
                <w:color w:val="auto"/>
                <w:sz w:val="24"/>
                <w:szCs w:val="24"/>
                <w:vertAlign w:val="baseline"/>
              </w:rPr>
            </w:pPr>
            <w:r>
              <w:rPr>
                <w:rFonts w:ascii="Times New Roman" w:hAnsi="Times New Roman" w:eastAsia="方正仿宋_GBK" w:cs="Times New Roman"/>
                <w:b w:val="0"/>
                <w:bCs w:val="0"/>
                <w:caps w:val="0"/>
                <w:smallCaps w:val="0"/>
                <w:color w:val="auto"/>
                <w:kern w:val="2"/>
                <w:sz w:val="24"/>
                <w:szCs w:val="24"/>
                <w:vertAlign w:val="baseline"/>
                <w:lang w:val="en-US" w:eastAsia="zh-CN"/>
              </w:rPr>
              <w:t>CJ30303033341101567002</w:t>
            </w:r>
            <w:r>
              <w:rPr>
                <w:rFonts w:hint="eastAsia" w:ascii="Times New Roman" w:hAnsi="Times New Roman" w:eastAsia="方正仿宋_GBK" w:cs="Times New Roman"/>
                <w:b w:val="0"/>
                <w:bCs w:val="0"/>
                <w:caps w:val="0"/>
                <w:smallCaps w:val="0"/>
                <w:color w:val="auto"/>
                <w:kern w:val="2"/>
                <w:sz w:val="24"/>
                <w:szCs w:val="24"/>
                <w:vertAlign w:val="baseline"/>
                <w:lang w:val="en-US" w:eastAsia="zh-CN"/>
              </w:rPr>
              <w:t>、</w:t>
            </w:r>
          </w:p>
          <w:p w14:paraId="15B86604">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仿宋_GBK" w:cs="Times New Roman"/>
                <w:caps w:val="0"/>
                <w:smallCaps w:val="0"/>
                <w:color w:val="auto"/>
                <w:sz w:val="24"/>
                <w:szCs w:val="24"/>
                <w:vertAlign w:val="baseline"/>
              </w:rPr>
            </w:pPr>
            <w:r>
              <w:rPr>
                <w:rFonts w:ascii="Times New Roman" w:hAnsi="Times New Roman" w:eastAsia="方正仿宋_GBK" w:cs="Times New Roman"/>
                <w:b w:val="0"/>
                <w:bCs w:val="0"/>
                <w:caps w:val="0"/>
                <w:smallCaps w:val="0"/>
                <w:color w:val="auto"/>
                <w:kern w:val="2"/>
                <w:sz w:val="24"/>
                <w:szCs w:val="24"/>
                <w:vertAlign w:val="baseline"/>
                <w:lang w:val="en-US" w:eastAsia="zh-CN"/>
              </w:rPr>
              <w:t>CJ30303033340300550001</w:t>
            </w:r>
            <w:r>
              <w:rPr>
                <w:rFonts w:hint="eastAsia" w:ascii="Times New Roman" w:hAnsi="Times New Roman" w:eastAsia="方正仿宋_GBK" w:cs="Times New Roman"/>
                <w:b w:val="0"/>
                <w:bCs w:val="0"/>
                <w:caps w:val="0"/>
                <w:smallCaps w:val="0"/>
                <w:color w:val="auto"/>
                <w:kern w:val="2"/>
                <w:sz w:val="24"/>
                <w:szCs w:val="24"/>
                <w:vertAlign w:val="baseline"/>
                <w:lang w:val="en-US" w:eastAsia="zh-CN"/>
              </w:rPr>
              <w:t>、</w:t>
            </w:r>
          </w:p>
          <w:p w14:paraId="0F2ECABE">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仿宋_GBK" w:cs="Times New Roman"/>
                <w:caps w:val="0"/>
                <w:smallCaps w:val="0"/>
                <w:color w:val="auto"/>
                <w:sz w:val="24"/>
                <w:szCs w:val="24"/>
                <w:vertAlign w:val="baseline"/>
              </w:rPr>
            </w:pPr>
            <w:r>
              <w:rPr>
                <w:rFonts w:ascii="Times New Roman" w:hAnsi="Times New Roman" w:eastAsia="方正仿宋_GBK" w:cs="Times New Roman"/>
                <w:b w:val="0"/>
                <w:bCs w:val="0"/>
                <w:caps w:val="0"/>
                <w:smallCaps w:val="0"/>
                <w:color w:val="auto"/>
                <w:kern w:val="2"/>
                <w:sz w:val="24"/>
                <w:szCs w:val="24"/>
                <w:vertAlign w:val="baseline"/>
                <w:lang w:val="en-US" w:eastAsia="zh-CN"/>
              </w:rPr>
              <w:t>CJ30303033341301658001</w:t>
            </w:r>
            <w:r>
              <w:rPr>
                <w:rFonts w:hint="eastAsia" w:ascii="Times New Roman" w:hAnsi="Times New Roman" w:eastAsia="方正仿宋_GBK" w:cs="Times New Roman"/>
                <w:b w:val="0"/>
                <w:bCs w:val="0"/>
                <w:caps w:val="0"/>
                <w:smallCaps w:val="0"/>
                <w:color w:val="auto"/>
                <w:kern w:val="2"/>
                <w:sz w:val="24"/>
                <w:szCs w:val="24"/>
                <w:vertAlign w:val="baseline"/>
                <w:lang w:val="en-US" w:eastAsia="zh-CN"/>
              </w:rPr>
              <w:t>、</w:t>
            </w:r>
          </w:p>
          <w:p w14:paraId="2431B695">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仿宋_GBK" w:cs="Times New Roman"/>
                <w:caps w:val="0"/>
                <w:smallCaps w:val="0"/>
                <w:color w:val="auto"/>
                <w:sz w:val="24"/>
                <w:szCs w:val="24"/>
                <w:vertAlign w:val="baseline"/>
              </w:rPr>
            </w:pPr>
            <w:r>
              <w:rPr>
                <w:rFonts w:ascii="Times New Roman" w:hAnsi="Times New Roman" w:eastAsia="方正仿宋_GBK" w:cs="Times New Roman"/>
                <w:b w:val="0"/>
                <w:bCs w:val="0"/>
                <w:caps w:val="0"/>
                <w:smallCaps w:val="0"/>
                <w:color w:val="auto"/>
                <w:kern w:val="2"/>
                <w:sz w:val="24"/>
                <w:szCs w:val="24"/>
                <w:vertAlign w:val="baseline"/>
                <w:lang w:val="en-US" w:eastAsia="zh-CN"/>
              </w:rPr>
              <w:t>CJ30303032960301954001</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FEB0">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hint="eastAsia" w:ascii="方正仿宋_GBK" w:eastAsia="方正仿宋_GBK" w:cs="方正仿宋_GBK"/>
                <w:caps w:val="0"/>
                <w:smallCaps w:val="0"/>
                <w:color w:val="000000"/>
                <w:kern w:val="0"/>
                <w:sz w:val="24"/>
                <w:szCs w:val="24"/>
                <w:vertAlign w:val="baseline"/>
              </w:rPr>
            </w:pPr>
            <w:r>
              <w:rPr>
                <w:rFonts w:hint="eastAsia" w:ascii="方正仿宋_GBK" w:eastAsia="方正仿宋_GBK" w:cs="方正仿宋_GBK"/>
                <w:b w:val="0"/>
                <w:bCs w:val="0"/>
                <w:caps w:val="0"/>
                <w:smallCaps w:val="0"/>
                <w:color w:val="000000"/>
                <w:kern w:val="0"/>
                <w:sz w:val="24"/>
                <w:szCs w:val="24"/>
                <w:vertAlign w:val="baseline"/>
                <w:lang w:val="en-US" w:eastAsia="zh-CN"/>
              </w:rPr>
              <w:t>无创产前基因检测服务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417B">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hint="eastAsia" w:ascii="方正仿宋_GBK" w:eastAsia="方正仿宋_GBK" w:cs="方正仿宋_GBK"/>
                <w:caps w:val="0"/>
                <w:smallCaps w:val="0"/>
                <w:color w:val="000000"/>
                <w:kern w:val="0"/>
                <w:sz w:val="24"/>
                <w:szCs w:val="24"/>
                <w:vertAlign w:val="baseline"/>
              </w:rPr>
            </w:pPr>
            <w:r>
              <w:rPr>
                <w:rFonts w:hint="eastAsia" w:ascii="方正仿宋_GBK" w:eastAsia="方正仿宋_GBK" w:cs="方正仿宋_GBK"/>
                <w:b w:val="0"/>
                <w:bCs w:val="0"/>
                <w:caps w:val="0"/>
                <w:smallCaps w:val="0"/>
                <w:color w:val="000000"/>
                <w:kern w:val="0"/>
                <w:sz w:val="24"/>
                <w:szCs w:val="24"/>
                <w:vertAlign w:val="baseline"/>
                <w:lang w:val="en-US" w:eastAsia="zh-CN"/>
              </w:rPr>
              <w:t>乙</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D1A4">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仿宋_GBK" w:cs="Times New Roman"/>
                <w:caps w:val="0"/>
                <w:smallCaps w:val="0"/>
                <w:color w:val="auto"/>
                <w:sz w:val="24"/>
                <w:szCs w:val="24"/>
                <w:vertAlign w:val="baseline"/>
              </w:rPr>
            </w:pPr>
            <w:r>
              <w:rPr>
                <w:rFonts w:ascii="Times New Roman" w:hAnsi="Times New Roman" w:eastAsia="方正仿宋_GBK" w:cs="Times New Roman"/>
                <w:b w:val="0"/>
                <w:bCs w:val="0"/>
                <w:caps w:val="0"/>
                <w:smallCaps w:val="0"/>
                <w:color w:val="auto"/>
                <w:kern w:val="2"/>
                <w:sz w:val="24"/>
                <w:szCs w:val="24"/>
                <w:vertAlign w:val="baseline"/>
                <w:lang w:val="en-US" w:eastAsia="zh-CN"/>
              </w:rPr>
              <w:t>370</w:t>
            </w:r>
            <w:r>
              <w:rPr>
                <w:rFonts w:hint="eastAsia" w:ascii="Times New Roman" w:hAnsi="Times New Roman" w:eastAsia="方正仿宋_GBK" w:cs="Times New Roman"/>
                <w:b w:val="0"/>
                <w:bCs w:val="0"/>
                <w:caps w:val="0"/>
                <w:smallCaps w:val="0"/>
                <w:color w:val="auto"/>
                <w:kern w:val="2"/>
                <w:sz w:val="24"/>
                <w:szCs w:val="24"/>
                <w:vertAlign w:val="baseline"/>
                <w:lang w:val="en-US" w:eastAsia="zh-CN"/>
              </w:rPr>
              <w:t>元</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488C">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仿宋_GBK" w:cs="Times New Roman"/>
                <w:caps w:val="0"/>
                <w:smallCaps w:val="0"/>
                <w:color w:val="auto"/>
                <w:sz w:val="24"/>
                <w:szCs w:val="24"/>
                <w:vertAlign w:val="baseline"/>
              </w:rPr>
            </w:pPr>
            <w:r>
              <w:rPr>
                <w:rFonts w:ascii="Times New Roman" w:hAnsi="Times New Roman" w:eastAsia="方正仿宋_GBK" w:cs="Times New Roman"/>
                <w:b w:val="0"/>
                <w:bCs w:val="0"/>
                <w:caps w:val="0"/>
                <w:smallCaps w:val="0"/>
                <w:color w:val="auto"/>
                <w:kern w:val="2"/>
                <w:sz w:val="24"/>
                <w:szCs w:val="24"/>
                <w:vertAlign w:val="baseline"/>
                <w:lang w:val="en-US" w:eastAsia="zh-CN"/>
              </w:rPr>
              <w:t>10%</w:t>
            </w:r>
          </w:p>
        </w:tc>
        <w:tc>
          <w:tcPr>
            <w:tcW w:w="3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2708">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both"/>
              <w:textAlignment w:val="auto"/>
              <w:outlineLvl w:val="9"/>
              <w:rPr>
                <w:rFonts w:ascii="Times New Roman" w:hAnsi="Times New Roman" w:eastAsia="方正仿宋_GBK" w:cs="Times New Roman"/>
                <w:caps w:val="0"/>
                <w:smallCaps w:val="0"/>
                <w:color w:val="auto"/>
                <w:sz w:val="24"/>
                <w:szCs w:val="24"/>
                <w:vertAlign w:val="baseline"/>
              </w:rPr>
            </w:pPr>
            <w:r>
              <w:rPr>
                <w:rFonts w:hint="eastAsia" w:ascii="Times New Roman" w:hAnsi="Times New Roman" w:eastAsia="方正仿宋_GBK" w:cs="Times New Roman"/>
                <w:b w:val="0"/>
                <w:bCs w:val="0"/>
                <w:caps w:val="0"/>
                <w:smallCaps w:val="0"/>
                <w:color w:val="auto"/>
                <w:kern w:val="2"/>
                <w:sz w:val="24"/>
                <w:szCs w:val="24"/>
                <w:vertAlign w:val="baseline"/>
                <w:lang w:val="en-US" w:eastAsia="zh-CN"/>
              </w:rPr>
              <w:t>限产前诊断机构和符合卫生健康部门规定与产前诊断机构建立合作机制的产前筛查机构；每胎限支付</w:t>
            </w:r>
            <w:r>
              <w:rPr>
                <w:rFonts w:ascii="Times New Roman" w:hAnsi="Times New Roman" w:eastAsia="方正仿宋_GBK" w:cs="Times New Roman"/>
                <w:b w:val="0"/>
                <w:bCs w:val="0"/>
                <w:caps w:val="0"/>
                <w:smallCaps w:val="0"/>
                <w:color w:val="auto"/>
                <w:kern w:val="2"/>
                <w:sz w:val="24"/>
                <w:szCs w:val="24"/>
                <w:vertAlign w:val="baseline"/>
                <w:lang w:val="en-US" w:eastAsia="zh-CN"/>
              </w:rPr>
              <w:t>1</w:t>
            </w:r>
            <w:r>
              <w:rPr>
                <w:rFonts w:hint="eastAsia" w:ascii="Times New Roman" w:hAnsi="Times New Roman" w:eastAsia="方正仿宋_GBK" w:cs="Times New Roman"/>
                <w:b w:val="0"/>
                <w:bCs w:val="0"/>
                <w:caps w:val="0"/>
                <w:smallCaps w:val="0"/>
                <w:color w:val="auto"/>
                <w:kern w:val="2"/>
                <w:sz w:val="24"/>
                <w:szCs w:val="24"/>
                <w:vertAlign w:val="baseline"/>
                <w:lang w:val="en-US" w:eastAsia="zh-CN"/>
              </w:rPr>
              <w:t>次。</w:t>
            </w:r>
          </w:p>
        </w:tc>
      </w:tr>
      <w:tr w14:paraId="4F1D865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577" w:hRule="exac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9C0A">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仿宋_GBK" w:cs="Times New Roman"/>
                <w:caps w:val="0"/>
                <w:smallCaps w:val="0"/>
                <w:color w:val="auto"/>
                <w:sz w:val="24"/>
                <w:szCs w:val="24"/>
                <w:vertAlign w:val="baseline"/>
              </w:rPr>
            </w:pPr>
            <w:r>
              <w:rPr>
                <w:rFonts w:ascii="Times New Roman" w:hAnsi="Times New Roman" w:eastAsia="方正仿宋_GBK" w:cs="Times New Roman"/>
                <w:b w:val="0"/>
                <w:bCs w:val="0"/>
                <w:caps w:val="0"/>
                <w:smallCaps w:val="0"/>
                <w:color w:val="auto"/>
                <w:kern w:val="2"/>
                <w:sz w:val="24"/>
                <w:szCs w:val="24"/>
                <w:vertAlign w:val="baseline"/>
                <w:lang w:val="en-US" w:eastAsia="zh-CN"/>
              </w:rPr>
              <w:t>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4296">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仿宋_GBK" w:cs="Times New Roman"/>
                <w:caps w:val="0"/>
                <w:smallCaps w:val="0"/>
                <w:color w:val="auto"/>
                <w:sz w:val="24"/>
                <w:szCs w:val="24"/>
                <w:vertAlign w:val="baseline"/>
              </w:rPr>
            </w:pPr>
            <w:r>
              <w:rPr>
                <w:rFonts w:ascii="Times New Roman" w:hAnsi="Times New Roman" w:eastAsia="方正仿宋_GBK" w:cs="Times New Roman"/>
                <w:b w:val="0"/>
                <w:bCs w:val="0"/>
                <w:caps w:val="0"/>
                <w:smallCaps w:val="0"/>
                <w:color w:val="auto"/>
                <w:kern w:val="2"/>
                <w:sz w:val="24"/>
                <w:szCs w:val="24"/>
                <w:vertAlign w:val="baseline"/>
                <w:lang w:val="en-US" w:eastAsia="zh-CN"/>
              </w:rPr>
              <w:t>250700010-b</w:t>
            </w:r>
          </w:p>
        </w:tc>
        <w:tc>
          <w:tcPr>
            <w:tcW w:w="3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51A1">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hint="eastAsia" w:ascii="方正仿宋_GBK" w:eastAsia="方正仿宋_GBK" w:cs="方正仿宋_GBK"/>
                <w:caps w:val="0"/>
                <w:smallCaps w:val="0"/>
                <w:color w:val="000000"/>
                <w:kern w:val="0"/>
                <w:sz w:val="24"/>
                <w:szCs w:val="24"/>
                <w:vertAlign w:val="baseline"/>
              </w:rPr>
            </w:pPr>
            <w:r>
              <w:rPr>
                <w:rFonts w:hint="eastAsia" w:ascii="方正仿宋_GBK" w:eastAsia="方正仿宋_GBK" w:cs="方正仿宋_GBK"/>
                <w:b w:val="0"/>
                <w:bCs w:val="0"/>
                <w:caps w:val="0"/>
                <w:smallCaps w:val="0"/>
                <w:color w:val="000000"/>
                <w:kern w:val="0"/>
                <w:sz w:val="24"/>
                <w:szCs w:val="24"/>
                <w:vertAlign w:val="baseline"/>
                <w:lang w:val="en-US" w:eastAsia="zh-CN"/>
              </w:rPr>
              <w:t>胎儿染色体非整倍体无创产前基因诊断服务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8BDF">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hint="eastAsia" w:ascii="方正仿宋_GBK" w:eastAsia="方正仿宋_GBK" w:cs="方正仿宋_GBK"/>
                <w:caps w:val="0"/>
                <w:smallCaps w:val="0"/>
                <w:color w:val="000000"/>
                <w:kern w:val="0"/>
                <w:sz w:val="24"/>
                <w:szCs w:val="24"/>
                <w:vertAlign w:val="baseline"/>
              </w:rPr>
            </w:pPr>
            <w:r>
              <w:rPr>
                <w:rFonts w:hint="eastAsia" w:ascii="方正仿宋_GBK" w:eastAsia="方正仿宋_GBK" w:cs="方正仿宋_GBK"/>
                <w:b w:val="0"/>
                <w:bCs w:val="0"/>
                <w:caps w:val="0"/>
                <w:smallCaps w:val="0"/>
                <w:color w:val="000000"/>
                <w:kern w:val="0"/>
                <w:sz w:val="24"/>
                <w:szCs w:val="24"/>
                <w:vertAlign w:val="baseline"/>
                <w:lang w:val="en-US" w:eastAsia="zh-CN"/>
              </w:rPr>
              <w:t>乙</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EBA1">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仿宋_GBK" w:cs="Times New Roman"/>
                <w:caps w:val="0"/>
                <w:smallCaps w:val="0"/>
                <w:color w:val="auto"/>
                <w:sz w:val="24"/>
                <w:szCs w:val="24"/>
                <w:vertAlign w:val="baseline"/>
              </w:rPr>
            </w:pPr>
            <w:r>
              <w:rPr>
                <w:rFonts w:ascii="Times New Roman" w:hAnsi="Times New Roman" w:eastAsia="方正仿宋_GBK" w:cs="Times New Roman"/>
                <w:b w:val="0"/>
                <w:bCs w:val="0"/>
                <w:caps w:val="0"/>
                <w:smallCaps w:val="0"/>
                <w:color w:val="auto"/>
                <w:kern w:val="2"/>
                <w:sz w:val="24"/>
                <w:szCs w:val="24"/>
                <w:vertAlign w:val="baseline"/>
                <w:lang w:val="en-US" w:eastAsia="zh-CN"/>
              </w:rPr>
              <w:t>60</w:t>
            </w:r>
            <w:r>
              <w:rPr>
                <w:rFonts w:hint="eastAsia" w:ascii="Times New Roman" w:hAnsi="Times New Roman" w:eastAsia="方正仿宋_GBK" w:cs="Times New Roman"/>
                <w:b w:val="0"/>
                <w:bCs w:val="0"/>
                <w:caps w:val="0"/>
                <w:smallCaps w:val="0"/>
                <w:color w:val="auto"/>
                <w:kern w:val="2"/>
                <w:sz w:val="24"/>
                <w:szCs w:val="24"/>
                <w:vertAlign w:val="baseline"/>
                <w:lang w:val="en-US" w:eastAsia="zh-CN"/>
              </w:rPr>
              <w:t>元</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F0E6">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center"/>
              <w:textAlignment w:val="auto"/>
              <w:outlineLvl w:val="9"/>
              <w:rPr>
                <w:rFonts w:ascii="Times New Roman" w:hAnsi="Times New Roman" w:eastAsia="方正仿宋_GBK" w:cs="Times New Roman"/>
                <w:caps w:val="0"/>
                <w:smallCaps w:val="0"/>
                <w:color w:val="auto"/>
                <w:sz w:val="24"/>
                <w:szCs w:val="24"/>
                <w:vertAlign w:val="baseline"/>
              </w:rPr>
            </w:pPr>
            <w:r>
              <w:rPr>
                <w:rFonts w:ascii="Times New Roman" w:hAnsi="Times New Roman" w:eastAsia="方正仿宋_GBK" w:cs="Times New Roman"/>
                <w:b w:val="0"/>
                <w:bCs w:val="0"/>
                <w:caps w:val="0"/>
                <w:smallCaps w:val="0"/>
                <w:color w:val="auto"/>
                <w:kern w:val="2"/>
                <w:sz w:val="24"/>
                <w:szCs w:val="24"/>
                <w:vertAlign w:val="baseline"/>
                <w:lang w:val="en-US" w:eastAsia="zh-CN"/>
              </w:rPr>
              <w:t>10%</w:t>
            </w:r>
          </w:p>
        </w:tc>
        <w:tc>
          <w:tcPr>
            <w:tcW w:w="3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3546">
            <w:pPr>
              <w:keepNext w:val="0"/>
              <w:keepLines w:val="0"/>
              <w:pageBreakBefore w:val="0"/>
              <w:widowControl w:val="0"/>
              <w:suppressLineNumbers w:val="0"/>
              <w:suppressAutoHyphens w:val="0"/>
              <w:kinsoku/>
              <w:wordWrap/>
              <w:overflowPunct/>
              <w:topLinePunct w:val="0"/>
              <w:autoSpaceDE/>
              <w:autoSpaceDN/>
              <w:bidi w:val="0"/>
              <w:adjustRightInd w:val="0"/>
              <w:snapToGrid/>
              <w:spacing w:before="0" w:beforeAutospacing="0" w:after="0" w:afterAutospacing="0" w:line="300" w:lineRule="exact"/>
              <w:ind w:left="0" w:right="0" w:firstLine="0"/>
              <w:jc w:val="both"/>
              <w:textAlignment w:val="auto"/>
              <w:outlineLvl w:val="9"/>
              <w:rPr>
                <w:rFonts w:ascii="Times New Roman" w:hAnsi="Times New Roman" w:eastAsia="方正仿宋_GBK" w:cs="Times New Roman"/>
                <w:caps w:val="0"/>
                <w:smallCaps w:val="0"/>
                <w:color w:val="auto"/>
                <w:sz w:val="24"/>
                <w:szCs w:val="24"/>
                <w:vertAlign w:val="baseline"/>
              </w:rPr>
            </w:pPr>
            <w:r>
              <w:rPr>
                <w:rFonts w:hint="eastAsia" w:ascii="Times New Roman" w:hAnsi="Times New Roman" w:eastAsia="方正仿宋_GBK" w:cs="Times New Roman"/>
                <w:b w:val="0"/>
                <w:bCs w:val="0"/>
                <w:caps w:val="0"/>
                <w:smallCaps w:val="0"/>
                <w:color w:val="auto"/>
                <w:kern w:val="2"/>
                <w:sz w:val="24"/>
                <w:szCs w:val="24"/>
                <w:vertAlign w:val="baseline"/>
                <w:lang w:val="en-US" w:eastAsia="zh-CN"/>
              </w:rPr>
              <w:t>限产前诊断机构和符合卫生健康部门规定与产前诊断机构建立合作机制的产前筛查机构；每胎限支付</w:t>
            </w:r>
            <w:r>
              <w:rPr>
                <w:rFonts w:ascii="Times New Roman" w:hAnsi="Times New Roman" w:eastAsia="方正仿宋_GBK" w:cs="Times New Roman"/>
                <w:b w:val="0"/>
                <w:bCs w:val="0"/>
                <w:caps w:val="0"/>
                <w:smallCaps w:val="0"/>
                <w:color w:val="auto"/>
                <w:kern w:val="2"/>
                <w:sz w:val="24"/>
                <w:szCs w:val="24"/>
                <w:vertAlign w:val="baseline"/>
                <w:lang w:val="en-US" w:eastAsia="zh-CN"/>
              </w:rPr>
              <w:t>1</w:t>
            </w:r>
            <w:r>
              <w:rPr>
                <w:rFonts w:hint="eastAsia" w:ascii="Times New Roman" w:hAnsi="Times New Roman" w:eastAsia="方正仿宋_GBK" w:cs="Times New Roman"/>
                <w:b w:val="0"/>
                <w:bCs w:val="0"/>
                <w:caps w:val="0"/>
                <w:smallCaps w:val="0"/>
                <w:color w:val="auto"/>
                <w:kern w:val="2"/>
                <w:sz w:val="24"/>
                <w:szCs w:val="24"/>
                <w:vertAlign w:val="baseline"/>
                <w:lang w:val="en-US" w:eastAsia="zh-CN"/>
              </w:rPr>
              <w:t>次。</w:t>
            </w:r>
          </w:p>
        </w:tc>
      </w:tr>
    </w:tbl>
    <w:p w14:paraId="65A7309B">
      <w:pPr>
        <w:pStyle w:val="10"/>
        <w:keepNext w:val="0"/>
        <w:keepLines w:val="0"/>
        <w:pageBreakBefore w:val="0"/>
        <w:widowControl w:val="0"/>
        <w:suppressLineNumbers w:val="0"/>
        <w:shd w:val="clear" w:color="auto" w:fill="FFFFFF"/>
        <w:suppressAutoHyphens w:val="0"/>
        <w:kinsoku/>
        <w:wordWrap/>
        <w:overflowPunct/>
        <w:topLinePunct w:val="0"/>
        <w:autoSpaceDE/>
        <w:autoSpaceDN/>
        <w:bidi w:val="0"/>
        <w:adjustRightInd/>
        <w:snapToGrid/>
        <w:spacing w:before="0" w:beforeAutospacing="0" w:after="0" w:afterAutospacing="0" w:line="580" w:lineRule="exact"/>
        <w:ind w:left="0" w:right="0" w:firstLine="640" w:firstLineChars="200"/>
        <w:jc w:val="right"/>
        <w:outlineLvl w:val="9"/>
        <w:rPr>
          <w:rFonts w:ascii="Times New Roman" w:hAnsi="Times New Roman" w:eastAsia="方正仿宋_GBK" w:cs="Times New Roman"/>
          <w:b w:val="0"/>
          <w:bCs w:val="0"/>
          <w:caps w:val="0"/>
          <w:smallCaps w:val="0"/>
          <w:color w:val="auto"/>
          <w:sz w:val="32"/>
          <w:szCs w:val="32"/>
          <w:shd w:val="clear" w:color="auto" w:fill="FFFFFF"/>
          <w:vertAlign w:val="baseline"/>
        </w:rPr>
        <w:sectPr>
          <w:pgSz w:w="16840" w:h="11907" w:orient="landscape"/>
          <w:pgMar w:top="2098" w:right="1474" w:bottom="1985" w:left="1588" w:header="851" w:footer="992" w:gutter="0"/>
          <w:cols w:space="720" w:num="1"/>
          <w:docGrid w:type="lines" w:linePitch="312" w:charSpace="0"/>
        </w:sectPr>
      </w:pPr>
    </w:p>
    <w:p w14:paraId="35ECA3C2">
      <w:pPr>
        <w:adjustRightInd w:val="0"/>
        <w:ind w:firstLine="320" w:firstLineChars="100"/>
        <w:rPr>
          <w:rFonts w:ascii="Times New Roman" w:hAnsi="Times New Roman" w:eastAsia="方正仿宋_GBK" w:cs="Times New Roman"/>
          <w:sz w:val="32"/>
          <w:szCs w:val="32"/>
        </w:rPr>
      </w:pPr>
    </w:p>
    <w:sectPr>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DejaVu Sans">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F0D99">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eastAsia="方正仿宋_GBK"/>
        <w:sz w:val="44"/>
        <w:szCs w:val="24"/>
        <w:lang w:eastAsia="zh-CN"/>
      </w:rPr>
    </w:pPr>
    <w:r>
      <w:rPr>
        <w:sz w:val="44"/>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711200" cy="204470"/>
              <wp:effectExtent l="0" t="0" r="0" b="0"/>
              <wp:wrapNone/>
              <wp:docPr id="1" name="文本框 1"/>
              <wp:cNvGraphicFramePr/>
              <a:graphic xmlns:a="http://schemas.openxmlformats.org/drawingml/2006/main">
                <a:graphicData uri="http://schemas.microsoft.com/office/word/2010/wordprocessingShape">
                  <wps:wsp>
                    <wps:cNvSpPr/>
                    <wps:spPr>
                      <a:xfrm>
                        <a:off x="0" y="0"/>
                        <a:ext cx="711200" cy="204647"/>
                      </a:xfrm>
                      <a:prstGeom prst="rect">
                        <a:avLst/>
                      </a:prstGeom>
                      <a:noFill/>
                      <a:ln w="9525" cap="flat" cmpd="sng">
                        <a:noFill/>
                        <a:prstDash val="solid"/>
                        <a:miter/>
                      </a:ln>
                    </wps:spPr>
                    <wps:txbx>
                      <w:txbxContent>
                        <w:p w14:paraId="28AAE8ED">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6.1pt;width:56pt;mso-position-horizontal:outside;mso-position-horizontal-relative:margin;mso-wrap-style:none;z-index:251659264;mso-width-relative:page;mso-height-relative:page;" filled="f" stroked="f" coordsize="21600,21600" o:gfxdata="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lGC9EAAAAEAQAADwAAAAAAAAABACAAAAAiAAAAZHJzL2Rvd25yZXYu&#10;eG1sUEsBAhQAFAAAAAgAh07iQHXa+M8CAgAA9AMAAA4AAAAAAAAAAQAgAAAAIAEAAGRycy9lMm9E&#10;b2MueG1sUEsFBgAAAAAGAAYAWQEAAJQFAAAAAA==&#10;">
              <v:fill on="f" focussize="0,0"/>
              <v:stroke on="f" joinstyle="miter"/>
              <v:imagedata o:title=""/>
              <o:lock v:ext="edit" aspectratio="f"/>
              <v:textbox inset="0mm,0mm,0mm,0mm" style="mso-fit-shape-to-text:t;">
                <w:txbxContent>
                  <w:p w14:paraId="28AAE8ED">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AF72E">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eastAsia="方正仿宋_GBK"/>
        <w:sz w:val="44"/>
        <w:szCs w:val="24"/>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YWJmNTAxYTA0NTllZTU0OWY5NWY0MWNlMzBjNGU2OTYifQ=="/>
  </w:docVars>
  <w:rsids>
    <w:rsidRoot w:val="00000000"/>
    <w:rsid w:val="6F7B12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spacing w:line="360" w:lineRule="auto"/>
    </w:pPr>
    <w:rPr>
      <w:sz w:val="24"/>
    </w:rPr>
  </w:style>
  <w:style w:type="paragraph" w:styleId="3">
    <w:name w:val="Body Text Indent"/>
    <w:basedOn w:val="1"/>
    <w:qFormat/>
    <w:uiPriority w:val="0"/>
    <w:pPr>
      <w:spacing w:line="150" w:lineRule="atLeast"/>
      <w:ind w:firstLine="200" w:firstLineChars="200"/>
      <w:textAlignment w:val="baseline"/>
    </w:pPr>
    <w:rPr>
      <w:rFonts w:ascii="Times New Roman" w:hAnsi="Times New Roman" w:cs="Times New Roman"/>
    </w:rPr>
  </w:style>
  <w:style w:type="paragraph" w:styleId="7">
    <w:name w:val="Body Text"/>
    <w:basedOn w:val="1"/>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b/>
      <w:bCs/>
      <w:kern w:val="0"/>
      <w:sz w:val="24"/>
    </w:rPr>
  </w:style>
  <w:style w:type="character" w:styleId="13">
    <w:name w:val="Strong"/>
    <w:basedOn w:val="12"/>
    <w:qFormat/>
    <w:uiPriority w:val="0"/>
    <w:rPr>
      <w:b/>
    </w:rPr>
  </w:style>
  <w:style w:type="paragraph" w:customStyle="1" w:styleId="14">
    <w:name w:val="修订1"/>
    <w:qFormat/>
    <w:uiPriority w:val="0"/>
    <w:rPr>
      <w:rFonts w:ascii="Calibri" w:hAnsi="Calibri" w:eastAsia="宋体" w:cs="Arial"/>
      <w:kern w:val="2"/>
      <w:sz w:val="21"/>
      <w:szCs w:val="24"/>
      <w:lang w:val="en-US" w:eastAsia="zh-CN" w:bidi="ar-SA"/>
    </w:rPr>
  </w:style>
  <w:style w:type="character" w:customStyle="1" w:styleId="15">
    <w:name w:val="font11"/>
    <w:basedOn w:val="12"/>
    <w:qFormat/>
    <w:uiPriority w:val="0"/>
    <w:rPr>
      <w:rFonts w:ascii="方正小标宋_GBK" w:eastAsia="方正小标宋_GBK" w:cs="方正小标宋_GBK"/>
      <w:color w:val="000000"/>
      <w:sz w:val="36"/>
      <w:szCs w:val="36"/>
      <w:u w:val="none"/>
    </w:rPr>
  </w:style>
  <w:style w:type="character" w:customStyle="1" w:styleId="16">
    <w:name w:val="font01"/>
    <w:basedOn w:val="12"/>
    <w:qFormat/>
    <w:uiPriority w:val="0"/>
    <w:rPr>
      <w:rFonts w:ascii="Times New Roman" w:hAnsi="Times New Roman" w:cs="Times New Roman"/>
      <w:color w:val="000000"/>
      <w:sz w:val="36"/>
      <w:szCs w:val="36"/>
      <w:u w:val="none"/>
    </w:rPr>
  </w:style>
  <w:style w:type="character" w:customStyle="1" w:styleId="17">
    <w:name w:val="font41"/>
    <w:basedOn w:val="12"/>
    <w:qFormat/>
    <w:uiPriority w:val="0"/>
    <w:rPr>
      <w:rFonts w:ascii="方正黑体_GBK" w:eastAsia="方正黑体_GBK" w:cs="方正黑体_GBK"/>
      <w:color w:val="000000"/>
      <w:sz w:val="22"/>
      <w:szCs w:val="22"/>
      <w:u w:val="none"/>
    </w:rPr>
  </w:style>
  <w:style w:type="character" w:customStyle="1" w:styleId="18">
    <w:name w:val="font71"/>
    <w:basedOn w:val="12"/>
    <w:qFormat/>
    <w:uiPriority w:val="0"/>
    <w:rPr>
      <w:rFonts w:ascii="Times New Roman" w:hAnsi="Times New Roman" w:cs="Times New Roman"/>
      <w:color w:val="000000"/>
      <w:sz w:val="22"/>
      <w:szCs w:val="22"/>
      <w:u w:val="none"/>
    </w:rPr>
  </w:style>
  <w:style w:type="character" w:customStyle="1" w:styleId="19">
    <w:name w:val="font31"/>
    <w:basedOn w:val="12"/>
    <w:qFormat/>
    <w:uiPriority w:val="0"/>
    <w:rPr>
      <w:rFonts w:ascii="方正仿宋_GBK" w:eastAsia="方正仿宋_GBK" w:cs="方正仿宋_GBK"/>
      <w:color w:val="000000"/>
      <w:sz w:val="22"/>
      <w:szCs w:val="22"/>
      <w:u w:val="none"/>
    </w:rPr>
  </w:style>
  <w:style w:type="character" w:customStyle="1" w:styleId="20">
    <w:name w:val="font21"/>
    <w:basedOn w:val="12"/>
    <w:qFormat/>
    <w:uiPriority w:val="0"/>
    <w:rPr>
      <w:rFonts w:ascii="方正仿宋_GBK" w:eastAsia="方正仿宋_GBK" w:cs="方正仿宋_GBK"/>
      <w:color w:val="000000"/>
      <w:sz w:val="20"/>
      <w:szCs w:val="20"/>
      <w:u w:val="none"/>
    </w:rPr>
  </w:style>
  <w:style w:type="character" w:customStyle="1" w:styleId="21">
    <w:name w:val="font51"/>
    <w:basedOn w:val="12"/>
    <w:qFormat/>
    <w:uiPriority w:val="0"/>
    <w:rPr>
      <w:rFonts w:ascii="方正仿宋_GBK" w:eastAsia="方正仿宋_GBK" w:cs="方正仿宋_GBK"/>
      <w:color w:val="000000"/>
      <w:sz w:val="20"/>
      <w:szCs w:val="20"/>
      <w:u w:val="none"/>
    </w:rPr>
  </w:style>
  <w:style w:type="character" w:customStyle="1" w:styleId="22">
    <w:name w:val="font81"/>
    <w:basedOn w:val="12"/>
    <w:qFormat/>
    <w:uiPriority w:val="0"/>
    <w:rPr>
      <w:rFonts w:ascii="Times New Roman" w:hAnsi="Times New Roman" w:cs="Times New Roman"/>
      <w:color w:val="000000"/>
      <w:sz w:val="20"/>
      <w:szCs w:val="20"/>
      <w:u w:val="none"/>
    </w:rPr>
  </w:style>
  <w:style w:type="paragraph" w:customStyle="1" w:styleId="23">
    <w:name w:val="Revision"/>
    <w:qFormat/>
    <w:uiPriority w:val="0"/>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Pages>
  <Words>3780</Words>
  <Characters>4788</Characters>
  <Lines>695</Lines>
  <Paragraphs>471</Paragraphs>
  <TotalTime>4</TotalTime>
  <ScaleCrop>false</ScaleCrop>
  <LinksUpToDate>false</LinksUpToDate>
  <CharactersWithSpaces>4835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2024-01-11T00:37:00Z</dcterms:created>
  <dc:creator>马思琦</dc:creator>
  <cp:lastModifiedBy>晨昊不是晨浩</cp:lastModifiedBy>
  <cp:lastPrinted>2024-12-25T09:14:00Z</cp:lastPrinted>
  <dcterms:modified xsi:type="dcterms:W3CDTF">2024-12-30T11:02:04Z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A3C47F66950A4C4791BBA05F95A448BF_13</vt:lpwstr>
  </property>
  <property fmtid="{D5CDD505-2E9C-101B-9397-08002B2CF9AE}" pid="4" name="KSOTemplateDocerSaveRecord">
    <vt:lpwstr>eyJoZGlkIjoiOTE1YzM0YWEwODhmODFhODg1NDI5MTc4ZDQ5ZjQ1Y2UiLCJ1c2VySWQiOiIyNjYwMTY1NTQifQ==</vt:lpwstr>
  </property>
</Properties>
</file>