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4A77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附件</w:t>
      </w:r>
    </w:p>
    <w:p w14:paraId="5D21F6D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Times New Roman" w:hAnsi="方正小标宋_GBK" w:eastAsia="方正小标宋_GBK" w:cs="Times New Roman"/>
          <w:b w:val="0"/>
          <w:bCs w:val="0"/>
          <w:caps w:val="0"/>
          <w:color w:val="auto"/>
          <w:spacing w:val="0"/>
          <w:kern w:val="2"/>
          <w:sz w:val="44"/>
          <w:szCs w:val="44"/>
          <w:shd w:val="clear" w:fill="FFFFFF"/>
          <w:vertAlign w:val="baseline"/>
          <w:lang w:val="en-US" w:eastAsia="zh-CN" w:bidi="ar"/>
        </w:rPr>
        <w:t>修订医疗服务价格项目表</w:t>
      </w:r>
    </w:p>
    <w:p w14:paraId="6B8928D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 w:bidi="ar"/>
        </w:rPr>
      </w:pPr>
    </w:p>
    <w:p w14:paraId="3999427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outlineLvl w:val="9"/>
        <w:rPr>
          <w:rFonts w:hint="default" w:ascii="Times New Roman" w:hAnsi="Times New Roman" w:eastAsia="方正小标宋_GBK" w:cs="Times New Roman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ascii="Times New Roman" w:hAnsi="方正楷体_GBK" w:eastAsia="方正楷体_GBK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（一）</w:t>
      </w:r>
      <w:r>
        <w:rPr>
          <w:rFonts w:hint="eastAsia" w:ascii="Times New Roman" w:hAnsi="方正楷体_GBK" w:eastAsia="方正楷体_GBK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修订项目</w:t>
      </w:r>
    </w:p>
    <w:tbl>
      <w:tblPr>
        <w:tblStyle w:val="11"/>
        <w:tblW w:w="1439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730"/>
        <w:gridCol w:w="3765"/>
        <w:gridCol w:w="1638"/>
        <w:gridCol w:w="1618"/>
        <w:gridCol w:w="1650"/>
        <w:gridCol w:w="1094"/>
      </w:tblGrid>
      <w:tr w14:paraId="6543B5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8E0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编码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E8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89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项目内涵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41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除外内容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98F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计价单位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49C8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价格（元）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13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说明</w:t>
            </w:r>
          </w:p>
        </w:tc>
      </w:tr>
      <w:tr w14:paraId="3CDD7B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DE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310800011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30B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  <w:r>
              <w:rPr>
                <w:rFonts w:hint="eastAsia" w:ascii="Calibri" w:hAnsi="方正仿宋_GBK" w:eastAsia="方正仿宋_GBK" w:cs="Times New Roman"/>
                <w:b w:val="0"/>
                <w:b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经照射自体血回输治疗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067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仿宋_GBK" w:eastAsia="方正仿宋_GBK" w:cs="Times New Roman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通过采集自身血，将照射、输氧等处理后的血液，回输患者体内。含采血、照射、输氧及回输。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A7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8F3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98A38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00000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3C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00000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006002F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outlineLvl w:val="9"/>
        <w:rPr>
          <w:rFonts w:hint="default" w:ascii="Times New Roman" w:hAnsi="Times New Roman" w:eastAsia="方正楷体_GBK" w:cs="Times New Roman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 w:bidi="ar"/>
        </w:rPr>
      </w:pPr>
    </w:p>
    <w:p w14:paraId="03EA342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outlineLvl w:val="9"/>
        <w:rPr>
          <w:rFonts w:hint="default" w:ascii="Times New Roman" w:hAnsi="Times New Roman" w:eastAsia="方正楷体_GBK" w:cs="Times New Roman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Times New Roman" w:hAnsi="方正楷体_GBK" w:eastAsia="方正楷体_GBK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（二）取消项目</w:t>
      </w:r>
    </w:p>
    <w:tbl>
      <w:tblPr>
        <w:tblStyle w:val="11"/>
        <w:tblW w:w="143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700"/>
        <w:gridCol w:w="3765"/>
        <w:gridCol w:w="1650"/>
        <w:gridCol w:w="1605"/>
        <w:gridCol w:w="1320"/>
        <w:gridCol w:w="1438"/>
      </w:tblGrid>
      <w:tr w14:paraId="0F52BF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1AB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黑体_GBK" w:eastAsia="方正黑体_GBK" w:cs="Times New Roman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编码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5F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黑体_GBK" w:eastAsia="方正黑体_GBK" w:cs="Times New Roman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10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黑体_GBK" w:eastAsia="方正黑体_GBK" w:cs="Times New Roman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项目内涵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D3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黑体_GBK" w:eastAsia="方正黑体_GBK" w:cs="Times New Roman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除外内容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38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黑体_GBK" w:eastAsia="方正黑体_GBK" w:cs="Times New Roman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计价单位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9E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黑体_GBK" w:eastAsia="方正黑体_GBK" w:cs="Times New Roman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说明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0A5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黑体_GBK" w:eastAsia="方正黑体_GBK" w:cs="Times New Roman"/>
                <w:b w:val="0"/>
                <w:b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56565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5E8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310800007-b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9C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可控定量三氧免疫诱导自体血回输治疗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3F5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7C0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9C8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F7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u w:val="none"/>
                <w:vertAlign w:val="baseline"/>
                <w:lang w:bidi="ar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EA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取消</w:t>
            </w:r>
          </w:p>
        </w:tc>
      </w:tr>
    </w:tbl>
    <w:p w14:paraId="53F8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default" w:eastAsia="方正仿宋_GBK"/>
          <w:snapToGrid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40" w:h="11907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9917E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textAlignment w:val="auto"/>
      <w:rPr>
        <w:rFonts w:eastAsia="方正仿宋_GBK"/>
        <w:sz w:val="44"/>
        <w:szCs w:val="24"/>
        <w:lang w:eastAsia="zh-CN"/>
      </w:rPr>
    </w:pPr>
    <w:r>
      <w:rPr>
        <w:sz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1106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51106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Tc4NTQ2NWY2ZDM2Yzc4ZmRjM2JhOTNjYjkzYTI1MDUifQ=="/>
  </w:docVars>
  <w:rsids>
    <w:rsidRoot w:val="00000000"/>
    <w:rsid w:val="1BDB14A2"/>
    <w:rsid w:val="1BF9B7B9"/>
    <w:rsid w:val="1FFDC000"/>
    <w:rsid w:val="2FAF3E67"/>
    <w:rsid w:val="3DFFB108"/>
    <w:rsid w:val="3EFBB86A"/>
    <w:rsid w:val="3F7B08EA"/>
    <w:rsid w:val="3FFA7C88"/>
    <w:rsid w:val="4601600A"/>
    <w:rsid w:val="47C7B660"/>
    <w:rsid w:val="4FDED9BC"/>
    <w:rsid w:val="5EE7DEE1"/>
    <w:rsid w:val="63F8428F"/>
    <w:rsid w:val="667FAC71"/>
    <w:rsid w:val="6DB36AC7"/>
    <w:rsid w:val="6F4F0C9E"/>
    <w:rsid w:val="6F985221"/>
    <w:rsid w:val="6FDB552F"/>
    <w:rsid w:val="736B8578"/>
    <w:rsid w:val="756E62CF"/>
    <w:rsid w:val="75A7EF80"/>
    <w:rsid w:val="76BF2268"/>
    <w:rsid w:val="77DF7AFB"/>
    <w:rsid w:val="77E2356C"/>
    <w:rsid w:val="7AFD6E75"/>
    <w:rsid w:val="7AFFD533"/>
    <w:rsid w:val="7BFFC114"/>
    <w:rsid w:val="7DAED69C"/>
    <w:rsid w:val="7EED82F9"/>
    <w:rsid w:val="7EF7BE55"/>
    <w:rsid w:val="7EFC4DF7"/>
    <w:rsid w:val="7F2F59A6"/>
    <w:rsid w:val="7F7D6964"/>
    <w:rsid w:val="7F7F8E08"/>
    <w:rsid w:val="7FD55EE0"/>
    <w:rsid w:val="7FD56EB2"/>
    <w:rsid w:val="7FFB9068"/>
    <w:rsid w:val="7FFF3269"/>
    <w:rsid w:val="7FFF85B5"/>
    <w:rsid w:val="9B9D3C1C"/>
    <w:rsid w:val="ADBD8C03"/>
    <w:rsid w:val="AFFFFACE"/>
    <w:rsid w:val="B51F5D4C"/>
    <w:rsid w:val="B7B71F4E"/>
    <w:rsid w:val="B99ABAE9"/>
    <w:rsid w:val="BCE61460"/>
    <w:rsid w:val="BEDBE684"/>
    <w:rsid w:val="C4764A90"/>
    <w:rsid w:val="C9FBAE8F"/>
    <w:rsid w:val="D719862F"/>
    <w:rsid w:val="D7B9F0EA"/>
    <w:rsid w:val="DDF7279B"/>
    <w:rsid w:val="DEDFC0E9"/>
    <w:rsid w:val="E99D2B3A"/>
    <w:rsid w:val="EDBE2A0D"/>
    <w:rsid w:val="EF67CB29"/>
    <w:rsid w:val="EFF72585"/>
    <w:rsid w:val="F14263B7"/>
    <w:rsid w:val="F2FFBB7F"/>
    <w:rsid w:val="F6B7DBFD"/>
    <w:rsid w:val="F71D4805"/>
    <w:rsid w:val="F7B70892"/>
    <w:rsid w:val="F7ED644D"/>
    <w:rsid w:val="F8FF057E"/>
    <w:rsid w:val="F977D4A4"/>
    <w:rsid w:val="FBEF4961"/>
    <w:rsid w:val="FBF6C269"/>
    <w:rsid w:val="FBFFE542"/>
    <w:rsid w:val="FCABC69A"/>
    <w:rsid w:val="FCDF8540"/>
    <w:rsid w:val="FD77345D"/>
    <w:rsid w:val="FFD748CD"/>
    <w:rsid w:val="FFE572CC"/>
    <w:rsid w:val="FFEFEC9B"/>
    <w:rsid w:val="FFF7F9F9"/>
    <w:rsid w:val="FFFF3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  <w:lang w:bidi="ar-SA"/>
    </w:r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6"/>
    <w:qFormat/>
    <w:uiPriority w:val="0"/>
    <w:pPr>
      <w:spacing w:line="360" w:lineRule="auto"/>
    </w:pPr>
    <w:rPr>
      <w:rFonts w:eastAsia="宋体"/>
      <w:sz w:val="24"/>
    </w:rPr>
  </w:style>
  <w:style w:type="character" w:customStyle="1" w:styleId="13">
    <w:name w:val="font11"/>
    <w:basedOn w:val="12"/>
    <w:qFormat/>
    <w:uiPriority w:val="0"/>
    <w:rPr>
      <w:rFonts w:asci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91"/>
    <w:basedOn w:val="12"/>
    <w:qFormat/>
    <w:uiPriority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112"/>
    <w:basedOn w:val="12"/>
    <w:qFormat/>
    <w:uiPriority w:val="0"/>
    <w:rPr>
      <w:rFonts w:ascii="方正仿宋_GBK" w:eastAsia="方正仿宋_GBK" w:cs="方正仿宋_GBK"/>
      <w:color w:val="FF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asci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81"/>
    <w:basedOn w:val="12"/>
    <w:qFormat/>
    <w:uiPriority w:val="0"/>
    <w:rPr>
      <w:rFonts w:asci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131"/>
    <w:basedOn w:val="12"/>
    <w:qFormat/>
    <w:uiPriority w:val="0"/>
    <w:rPr>
      <w:rFonts w:ascii="方正仿宋_GBK" w:eastAsia="方正仿宋_GBK" w:cs="方正仿宋_GBK"/>
      <w:strike/>
      <w:color w:val="FF0000"/>
      <w:sz w:val="24"/>
      <w:szCs w:val="24"/>
    </w:rPr>
  </w:style>
  <w:style w:type="character" w:customStyle="1" w:styleId="19">
    <w:name w:val="font141"/>
    <w:basedOn w:val="12"/>
    <w:qFormat/>
    <w:uiPriority w:val="0"/>
    <w:rPr>
      <w:rFonts w:ascii="方正仿宋_GBK" w:eastAsia="方正仿宋_GBK" w:cs="方正仿宋_GBK"/>
      <w:strike/>
      <w:color w:val="000000"/>
      <w:sz w:val="24"/>
      <w:szCs w:val="24"/>
    </w:rPr>
  </w:style>
  <w:style w:type="character" w:customStyle="1" w:styleId="20">
    <w:name w:val="font41"/>
    <w:basedOn w:val="12"/>
    <w:qFormat/>
    <w:uiPriority w:val="0"/>
    <w:rPr>
      <w:rFonts w:ascii="方正黑体_GBK" w:eastAsia="方正黑体_GBK" w:cs="方正黑体_GBK"/>
      <w:color w:val="000000"/>
      <w:sz w:val="22"/>
      <w:szCs w:val="22"/>
      <w:u w:val="none"/>
    </w:rPr>
  </w:style>
  <w:style w:type="character" w:customStyle="1" w:styleId="21">
    <w:name w:val="font51"/>
    <w:basedOn w:val="12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31"/>
    <w:basedOn w:val="12"/>
    <w:qFormat/>
    <w:uiPriority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font21"/>
    <w:basedOn w:val="12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783</Words>
  <Characters>825</Characters>
  <Lines>188</Lines>
  <Paragraphs>116</Paragraphs>
  <TotalTime>0</TotalTime>
  <ScaleCrop>false</ScaleCrop>
  <LinksUpToDate>false</LinksUpToDate>
  <CharactersWithSpaces>854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晨昊不是晨浩</cp:lastModifiedBy>
  <cp:lastPrinted>2024-11-24T11:24:00Z</cp:lastPrinted>
  <dcterms:modified xsi:type="dcterms:W3CDTF">2024-12-30T11:02:38Z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60A8B6203F0C4747BA35B52DE0A26981_13</vt:lpwstr>
  </property>
  <property fmtid="{D5CDD505-2E9C-101B-9397-08002B2CF9AE}" pid="4" name="KSOTemplateDocerSaveRecord">
    <vt:lpwstr>eyJoZGlkIjoiOTE1YzM0YWEwODhmODFhODg1NDI5MTc4ZDQ5ZjQ1Y2UiLCJ1c2VySWQiOiIyNjYwMTY1NTQifQ==</vt:lpwstr>
  </property>
</Properties>
</file>