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取消缓缴申请书</w:t>
      </w:r>
    </w:p>
    <w:p/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本单位_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_______________________(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统一社会信用代码_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_____________)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符合</w:t>
      </w:r>
      <w:r>
        <w:rPr>
          <w:rFonts w:hint="eastAsia" w:ascii="方正仿宋_GBK" w:hAnsi="方正仿宋_GBK" w:eastAsia="方正仿宋_GBK"/>
          <w:sz w:val="32"/>
        </w:rPr>
        <w:t>《关于实施阶段性缓缴职工基本医疗保险单位缴费的通知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》(锡医保服务〔2022〕17号)规定的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用人单位范围，因故申请正常缴纳基本医疗保险单位部分，放弃享受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缓缴单位缴费政策。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单位名称（公章）：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  月   日 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WI0NTMwNWI5MDExNWY5ZTYwYThmODYwNzZkZDgifQ=="/>
  </w:docVars>
  <w:rsids>
    <w:rsidRoot w:val="026E114D"/>
    <w:rsid w:val="000B0A88"/>
    <w:rsid w:val="00251ADD"/>
    <w:rsid w:val="003B048E"/>
    <w:rsid w:val="003C6D78"/>
    <w:rsid w:val="00547D69"/>
    <w:rsid w:val="006A61B8"/>
    <w:rsid w:val="006B0C52"/>
    <w:rsid w:val="007C38BD"/>
    <w:rsid w:val="00890D98"/>
    <w:rsid w:val="00984D25"/>
    <w:rsid w:val="009B04A1"/>
    <w:rsid w:val="00A54F6A"/>
    <w:rsid w:val="00D1388A"/>
    <w:rsid w:val="00D85069"/>
    <w:rsid w:val="00EB4AC4"/>
    <w:rsid w:val="02305061"/>
    <w:rsid w:val="026E114D"/>
    <w:rsid w:val="6CC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Times New Roman" w:eastAsia="黑体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33</TotalTime>
  <ScaleCrop>false</ScaleCrop>
  <LinksUpToDate>false</LinksUpToDate>
  <CharactersWithSpaces>434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2022-07-25T09:08:00Z</dcterms:created>
  <dc:creator>admin</dc:creator>
  <cp:lastModifiedBy>Administrator</cp:lastModifiedBy>
  <dcterms:modified xsi:type="dcterms:W3CDTF">2022-07-26T06:19:35Z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1E20F04948824F6EBD3FB01BC392220E</vt:lpwstr>
  </property>
</Properties>
</file>