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65130" w14:textId="77777777" w:rsidR="003A40C6" w:rsidRDefault="003A40C6"/>
    <w:p w14:paraId="2895A589" w14:textId="77777777" w:rsidR="003A40C6" w:rsidRDefault="003A40C6">
      <w:pPr>
        <w:jc w:val="center"/>
        <w:rPr>
          <w:rFonts w:ascii="宋体" w:hAnsi="宋体"/>
          <w:b/>
          <w:kern w:val="0"/>
          <w:sz w:val="36"/>
        </w:rPr>
      </w:pPr>
    </w:p>
    <w:p w14:paraId="0FFC3F6E" w14:textId="77777777" w:rsidR="003A40C6" w:rsidRDefault="00F0083F">
      <w:pPr>
        <w:jc w:val="center"/>
        <w:rPr>
          <w:rFonts w:ascii="黑体" w:eastAsia="黑体"/>
          <w:b/>
          <w:sz w:val="56"/>
          <w:szCs w:val="48"/>
        </w:rPr>
      </w:pPr>
      <w:r>
        <w:rPr>
          <w:rFonts w:ascii="宋体" w:eastAsia="黑体" w:hAnsi="宋体" w:hint="eastAsia"/>
          <w:b/>
          <w:kern w:val="0"/>
          <w:sz w:val="44"/>
        </w:rPr>
        <w:t>无锡医药</w:t>
      </w:r>
      <w:proofErr w:type="gramStart"/>
      <w:r>
        <w:rPr>
          <w:rFonts w:ascii="宋体" w:eastAsia="黑体" w:hAnsi="宋体" w:hint="eastAsia"/>
          <w:b/>
          <w:kern w:val="0"/>
          <w:sz w:val="44"/>
        </w:rPr>
        <w:t>阳光招采平台</w:t>
      </w:r>
      <w:proofErr w:type="gramEnd"/>
    </w:p>
    <w:p w14:paraId="5B1A1D73" w14:textId="77777777" w:rsidR="003A40C6" w:rsidRDefault="00F0083F">
      <w:pPr>
        <w:jc w:val="center"/>
        <w:rPr>
          <w:rFonts w:ascii="宋体" w:eastAsia="黑体" w:hAnsi="宋体"/>
          <w:b/>
          <w:kern w:val="0"/>
          <w:sz w:val="44"/>
        </w:rPr>
      </w:pPr>
      <w:r>
        <w:rPr>
          <w:rFonts w:ascii="宋体" w:eastAsia="黑体" w:hAnsi="宋体" w:hint="eastAsia"/>
          <w:b/>
          <w:kern w:val="0"/>
          <w:sz w:val="44"/>
        </w:rPr>
        <w:t>用户使用</w:t>
      </w:r>
      <w:r w:rsidR="007861D9">
        <w:rPr>
          <w:rFonts w:ascii="宋体" w:eastAsia="黑体" w:hAnsi="宋体" w:hint="eastAsia"/>
          <w:b/>
          <w:kern w:val="0"/>
          <w:sz w:val="44"/>
        </w:rPr>
        <w:t>指南</w:t>
      </w:r>
    </w:p>
    <w:p w14:paraId="13E8B15A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60E884BD" w14:textId="186AD95A" w:rsidR="003A40C6" w:rsidRDefault="00F0083F">
      <w:pPr>
        <w:jc w:val="center"/>
        <w:rPr>
          <w:rFonts w:ascii="宋体"/>
          <w:b/>
          <w:sz w:val="28"/>
        </w:rPr>
      </w:pPr>
      <w:r>
        <w:rPr>
          <w:rFonts w:ascii="宋体" w:eastAsia="黑体" w:hAnsi="宋体" w:hint="eastAsia"/>
          <w:b/>
          <w:kern w:val="0"/>
          <w:sz w:val="40"/>
        </w:rPr>
        <w:t>---</w:t>
      </w:r>
      <w:r w:rsidR="00DF1274">
        <w:rPr>
          <w:rFonts w:ascii="宋体" w:eastAsia="黑体" w:hAnsi="宋体" w:hint="eastAsia"/>
          <w:b/>
          <w:kern w:val="0"/>
          <w:sz w:val="40"/>
        </w:rPr>
        <w:t>耗材</w:t>
      </w:r>
      <w:r w:rsidR="00576DF3">
        <w:rPr>
          <w:rFonts w:ascii="宋体" w:eastAsia="黑体" w:hAnsi="宋体" w:hint="eastAsia"/>
          <w:b/>
          <w:kern w:val="0"/>
          <w:sz w:val="40"/>
        </w:rPr>
        <w:t>管理</w:t>
      </w:r>
      <w:r>
        <w:rPr>
          <w:rFonts w:ascii="宋体" w:eastAsia="黑体" w:hAnsi="宋体" w:hint="eastAsia"/>
          <w:b/>
          <w:kern w:val="0"/>
          <w:sz w:val="40"/>
        </w:rPr>
        <w:t>系统分册（</w:t>
      </w:r>
      <w:r>
        <w:rPr>
          <w:rFonts w:ascii="宋体" w:eastAsia="黑体" w:hAnsi="宋体" w:hint="eastAsia"/>
          <w:b/>
          <w:kern w:val="0"/>
          <w:sz w:val="40"/>
        </w:rPr>
        <w:t>Web</w:t>
      </w:r>
      <w:r>
        <w:rPr>
          <w:rFonts w:ascii="宋体" w:eastAsia="黑体" w:hAnsi="宋体" w:hint="eastAsia"/>
          <w:b/>
          <w:kern w:val="0"/>
          <w:sz w:val="40"/>
        </w:rPr>
        <w:t>生产企业版）</w:t>
      </w:r>
    </w:p>
    <w:p w14:paraId="53392598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52641760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64E1B1F0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41742BE3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20C48C4B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2F46D125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4AD23F40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7ED146AC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3D913F2D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08318395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6E91A39F" w14:textId="77777777" w:rsidR="003A40C6" w:rsidRDefault="00F0083F">
      <w:pPr>
        <w:jc w:val="center"/>
        <w:rPr>
          <w:rFonts w:ascii="宋体"/>
          <w:b/>
          <w:sz w:val="32"/>
        </w:rPr>
      </w:pPr>
      <w:r>
        <w:rPr>
          <w:rFonts w:ascii="宋体" w:hint="eastAsia"/>
          <w:b/>
          <w:sz w:val="32"/>
        </w:rPr>
        <w:t>第一版</w:t>
      </w:r>
    </w:p>
    <w:p w14:paraId="643F0950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61553A52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1DAB4A16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4F45EFDB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490F716F" w14:textId="77777777" w:rsidR="003A40C6" w:rsidRDefault="003A40C6">
      <w:pPr>
        <w:jc w:val="center"/>
        <w:rPr>
          <w:rFonts w:ascii="宋体"/>
          <w:b/>
          <w:sz w:val="32"/>
        </w:rPr>
      </w:pPr>
    </w:p>
    <w:p w14:paraId="707F9719" w14:textId="77777777" w:rsidR="003A40C6" w:rsidRDefault="00F0083F">
      <w:pPr>
        <w:pStyle w:val="1"/>
      </w:pPr>
      <w:r>
        <w:rPr>
          <w:rFonts w:hint="eastAsia"/>
        </w:rPr>
        <w:lastRenderedPageBreak/>
        <w:t>引言</w:t>
      </w:r>
    </w:p>
    <w:p w14:paraId="69D489DF" w14:textId="77777777" w:rsidR="003A40C6" w:rsidRDefault="003A40C6"/>
    <w:p w14:paraId="19BA3084" w14:textId="77777777" w:rsidR="003A40C6" w:rsidRDefault="00F0083F">
      <w:pPr>
        <w:ind w:firstLineChars="200" w:firstLine="640"/>
      </w:pPr>
      <w:r>
        <w:rPr>
          <w:rFonts w:ascii="Times New Roman" w:eastAsia="方正仿宋_GBK" w:hAnsi="Times New Roman" w:cs="方正仿宋_GBK"/>
          <w:sz w:val="32"/>
          <w:szCs w:val="32"/>
        </w:rPr>
        <w:t>为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推进全省医药招标采购制度改革</w:t>
      </w:r>
      <w:r>
        <w:rPr>
          <w:rFonts w:ascii="Times New Roman" w:eastAsia="方正仿宋_GBK" w:hAnsi="Times New Roman" w:cs="方正仿宋_GBK"/>
          <w:sz w:val="32"/>
          <w:szCs w:val="32"/>
        </w:rPr>
        <w:t>，完善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医药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阳光招采</w:t>
      </w:r>
      <w:r>
        <w:rPr>
          <w:rFonts w:ascii="Times New Roman" w:eastAsia="方正仿宋_GBK" w:hAnsi="Times New Roman" w:cs="方正仿宋_GBK"/>
          <w:sz w:val="32"/>
          <w:szCs w:val="32"/>
        </w:rPr>
        <w:t>机制</w:t>
      </w:r>
      <w:proofErr w:type="gramEnd"/>
      <w:r>
        <w:rPr>
          <w:rFonts w:ascii="Times New Roman" w:eastAsia="方正仿宋_GBK" w:hAnsi="Times New Roman" w:cs="方正仿宋_GBK"/>
          <w:sz w:val="32"/>
          <w:szCs w:val="32"/>
        </w:rPr>
        <w:t>，</w:t>
      </w:r>
      <w:r>
        <w:rPr>
          <w:rFonts w:ascii="Times New Roman" w:eastAsia="方正仿宋_GBK" w:hAnsi="Times New Roman" w:cs="方正仿宋_GBK" w:hint="eastAsia"/>
          <w:sz w:val="32"/>
          <w:szCs w:val="32"/>
        </w:rPr>
        <w:t>市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医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32"/>
        </w:rPr>
        <w:t>保局着手建设了无锡市医药</w:t>
      </w:r>
      <w:proofErr w:type="gramStart"/>
      <w:r>
        <w:rPr>
          <w:rFonts w:ascii="Times New Roman" w:eastAsia="方正仿宋_GBK" w:hAnsi="Times New Roman" w:cs="方正仿宋_GBK" w:hint="eastAsia"/>
          <w:sz w:val="32"/>
          <w:szCs w:val="32"/>
        </w:rPr>
        <w:t>阳光招采平台</w:t>
      </w:r>
      <w:proofErr w:type="gramEnd"/>
      <w:r>
        <w:rPr>
          <w:rFonts w:ascii="Times New Roman" w:eastAsia="方正仿宋_GBK" w:hAnsi="Times New Roman" w:cs="方正仿宋_GBK" w:hint="eastAsia"/>
          <w:sz w:val="32"/>
          <w:szCs w:val="32"/>
        </w:rPr>
        <w:t>。</w:t>
      </w:r>
    </w:p>
    <w:p w14:paraId="16E3FF23" w14:textId="77777777" w:rsidR="003A40C6" w:rsidRDefault="003A40C6">
      <w:pPr>
        <w:sectPr w:rsidR="003A40C6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14:paraId="43BFAA9F" w14:textId="77777777" w:rsidR="003A40C6" w:rsidRDefault="0090140D">
      <w:pPr>
        <w:pStyle w:val="1"/>
      </w:pPr>
      <w:r>
        <w:rPr>
          <w:rFonts w:hint="eastAsia"/>
        </w:rPr>
        <w:t>登录</w:t>
      </w:r>
      <w:r w:rsidR="00F0083F">
        <w:rPr>
          <w:rFonts w:hint="eastAsia"/>
        </w:rPr>
        <w:t>方式</w:t>
      </w:r>
    </w:p>
    <w:p w14:paraId="2B01657D" w14:textId="77777777" w:rsidR="007E2EB5" w:rsidRDefault="007E2EB5" w:rsidP="007E2EB5">
      <w:pPr>
        <w:pStyle w:val="a8"/>
        <w:ind w:firstLine="420"/>
      </w:pPr>
      <w:proofErr w:type="gramStart"/>
      <w:r>
        <w:rPr>
          <w:rFonts w:hint="eastAsia"/>
        </w:rPr>
        <w:t>在谷歌地址</w:t>
      </w:r>
      <w:proofErr w:type="gramEnd"/>
      <w:r>
        <w:rPr>
          <w:rFonts w:hint="eastAsia"/>
        </w:rPr>
        <w:t>栏输入</w:t>
      </w:r>
      <w:r w:rsidR="00AF139E">
        <w:fldChar w:fldCharType="begin"/>
      </w:r>
      <w:r w:rsidR="00AF139E">
        <w:instrText xml:space="preserve"> HYPERLINK "http://ylbzj.wuxi.gov.cn/wxyz/" </w:instrText>
      </w:r>
      <w:r w:rsidR="00AF139E">
        <w:fldChar w:fldCharType="separate"/>
      </w:r>
      <w:r>
        <w:rPr>
          <w:rStyle w:val="a7"/>
        </w:rPr>
        <w:t>http://ylbzj.wuxi.gov.cn/wxyz/</w:t>
      </w:r>
      <w:r w:rsidR="00AF139E">
        <w:rPr>
          <w:rStyle w:val="a7"/>
        </w:rPr>
        <w:fldChar w:fldCharType="end"/>
      </w:r>
      <w:r>
        <w:t xml:space="preserve"> </w:t>
      </w:r>
    </w:p>
    <w:p w14:paraId="6F9F2A13" w14:textId="77777777" w:rsidR="003A40C6" w:rsidRDefault="00F0083F">
      <w:pPr>
        <w:pStyle w:val="a8"/>
      </w:pPr>
      <w:r>
        <w:rPr>
          <w:noProof/>
        </w:rPr>
        <w:drawing>
          <wp:inline distT="0" distB="0" distL="0" distR="0" wp14:anchorId="447E908E" wp14:editId="467C6DD4">
            <wp:extent cx="5274310" cy="2301875"/>
            <wp:effectExtent l="0" t="0" r="2540" b="317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E078C" w14:textId="77777777" w:rsidR="003A40C6" w:rsidRDefault="00F0083F">
      <w:pPr>
        <w:pStyle w:val="a8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>
        <w:rPr>
          <w:sz w:val="21"/>
          <w:szCs w:val="21"/>
        </w:rPr>
        <w:t>2-1</w:t>
      </w:r>
      <w:r>
        <w:rPr>
          <w:rFonts w:cs="宋体" w:hint="eastAsia"/>
          <w:sz w:val="21"/>
          <w:szCs w:val="21"/>
        </w:rPr>
        <w:t>：网站界面</w:t>
      </w:r>
    </w:p>
    <w:p w14:paraId="43146E62" w14:textId="77777777" w:rsidR="003A40C6" w:rsidRDefault="003A40C6">
      <w:pPr>
        <w:pStyle w:val="a8"/>
      </w:pPr>
    </w:p>
    <w:p w14:paraId="01DB8E5B" w14:textId="77777777" w:rsidR="003A40C6" w:rsidRDefault="00F0083F">
      <w:pPr>
        <w:pStyle w:val="a8"/>
        <w:numPr>
          <w:ilvl w:val="0"/>
          <w:numId w:val="2"/>
        </w:numPr>
      </w:pPr>
      <w:r>
        <w:rPr>
          <w:rFonts w:hint="eastAsia"/>
        </w:rPr>
        <w:t>点击【招采服务】进入无锡医药</w:t>
      </w:r>
      <w:proofErr w:type="gramStart"/>
      <w:r>
        <w:rPr>
          <w:rFonts w:hint="eastAsia"/>
        </w:rPr>
        <w:t>阳光招采平台</w:t>
      </w:r>
      <w:proofErr w:type="gramEnd"/>
      <w:r>
        <w:rPr>
          <w:rFonts w:hint="eastAsia"/>
        </w:rPr>
        <w:t>登录界面</w:t>
      </w:r>
    </w:p>
    <w:p w14:paraId="5EF0E9FC" w14:textId="77777777" w:rsidR="003A40C6" w:rsidRDefault="003A40C6">
      <w:pPr>
        <w:spacing w:line="360" w:lineRule="auto"/>
        <w:ind w:left="1265"/>
        <w:jc w:val="left"/>
        <w:rPr>
          <w:sz w:val="24"/>
          <w:szCs w:val="24"/>
        </w:rPr>
      </w:pPr>
    </w:p>
    <w:p w14:paraId="5B4D59D7" w14:textId="77777777" w:rsidR="003A40C6" w:rsidRDefault="00F0083F">
      <w:pPr>
        <w:pStyle w:val="a8"/>
      </w:pPr>
      <w:r>
        <w:rPr>
          <w:noProof/>
        </w:rPr>
        <w:lastRenderedPageBreak/>
        <w:drawing>
          <wp:inline distT="0" distB="0" distL="0" distR="0" wp14:anchorId="2E8E3A7B" wp14:editId="216639B5">
            <wp:extent cx="5274310" cy="2679700"/>
            <wp:effectExtent l="0" t="0" r="2540" b="635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7029" w14:textId="77777777" w:rsidR="003A40C6" w:rsidRDefault="00F0083F">
      <w:pPr>
        <w:pStyle w:val="a8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>
        <w:rPr>
          <w:sz w:val="21"/>
          <w:szCs w:val="21"/>
        </w:rPr>
        <w:t>2-2</w:t>
      </w:r>
      <w:r>
        <w:rPr>
          <w:rFonts w:cs="宋体" w:hint="eastAsia"/>
          <w:sz w:val="21"/>
          <w:szCs w:val="21"/>
        </w:rPr>
        <w:t>：用户</w:t>
      </w:r>
      <w:r w:rsidR="005A3F11">
        <w:rPr>
          <w:rFonts w:cs="宋体" w:hint="eastAsia"/>
          <w:sz w:val="21"/>
          <w:szCs w:val="21"/>
        </w:rPr>
        <w:t>登录</w:t>
      </w:r>
      <w:r>
        <w:rPr>
          <w:rFonts w:cs="宋体" w:hint="eastAsia"/>
          <w:sz w:val="21"/>
          <w:szCs w:val="21"/>
        </w:rPr>
        <w:t>页面</w:t>
      </w:r>
    </w:p>
    <w:p w14:paraId="5DE7B3AD" w14:textId="77777777" w:rsidR="003A40C6" w:rsidRDefault="00F0083F">
      <w:pPr>
        <w:pStyle w:val="a9"/>
        <w:numPr>
          <w:ilvl w:val="0"/>
          <w:numId w:val="3"/>
        </w:numPr>
        <w:spacing w:line="360" w:lineRule="auto"/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1"/>
        </w:rPr>
        <w:t>插入</w:t>
      </w:r>
      <w:r>
        <w:rPr>
          <w:rFonts w:hint="eastAsia"/>
          <w:sz w:val="24"/>
          <w:szCs w:val="21"/>
        </w:rPr>
        <w:t>U</w:t>
      </w:r>
      <w:r>
        <w:rPr>
          <w:sz w:val="24"/>
          <w:szCs w:val="21"/>
        </w:rPr>
        <w:t>KEY</w:t>
      </w:r>
      <w:r>
        <w:rPr>
          <w:rFonts w:hint="eastAsia"/>
          <w:sz w:val="24"/>
          <w:szCs w:val="21"/>
        </w:rPr>
        <w:t>点击【</w:t>
      </w:r>
      <w:proofErr w:type="spellStart"/>
      <w:r>
        <w:rPr>
          <w:rFonts w:hint="eastAsia"/>
          <w:sz w:val="24"/>
          <w:szCs w:val="21"/>
        </w:rPr>
        <w:t>U</w:t>
      </w:r>
      <w:r>
        <w:rPr>
          <w:sz w:val="24"/>
          <w:szCs w:val="21"/>
        </w:rPr>
        <w:t>K</w:t>
      </w:r>
      <w:r>
        <w:rPr>
          <w:rFonts w:hint="eastAsia"/>
          <w:sz w:val="24"/>
          <w:szCs w:val="21"/>
        </w:rPr>
        <w:t>ey</w:t>
      </w:r>
      <w:proofErr w:type="spellEnd"/>
      <w:r>
        <w:rPr>
          <w:rFonts w:hint="eastAsia"/>
          <w:sz w:val="24"/>
          <w:szCs w:val="21"/>
        </w:rPr>
        <w:t>登录】按钮即可</w:t>
      </w:r>
    </w:p>
    <w:p w14:paraId="1CE4EB70" w14:textId="54CB9F09" w:rsidR="003A40C6" w:rsidRDefault="00DF1274">
      <w:pPr>
        <w:spacing w:line="360" w:lineRule="auto"/>
        <w:ind w:firstLine="425"/>
        <w:rPr>
          <w:sz w:val="24"/>
          <w:szCs w:val="24"/>
        </w:rPr>
      </w:pPr>
      <w:r>
        <w:rPr>
          <w:noProof/>
        </w:rPr>
        <w:drawing>
          <wp:inline distT="0" distB="0" distL="0" distR="0" wp14:anchorId="22A0FAAE" wp14:editId="55FF9A67">
            <wp:extent cx="5274310" cy="2399665"/>
            <wp:effectExtent l="0" t="0" r="254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D745" w14:textId="77777777" w:rsidR="003A40C6" w:rsidRDefault="00F0083F">
      <w:pPr>
        <w:pStyle w:val="a8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>
        <w:rPr>
          <w:sz w:val="21"/>
          <w:szCs w:val="21"/>
        </w:rPr>
        <w:t>2-3</w:t>
      </w:r>
      <w:r>
        <w:rPr>
          <w:rFonts w:cs="宋体" w:hint="eastAsia"/>
          <w:sz w:val="21"/>
          <w:szCs w:val="21"/>
        </w:rPr>
        <w:t>：用户</w:t>
      </w:r>
      <w:r w:rsidR="005A3F11">
        <w:rPr>
          <w:rFonts w:cs="宋体" w:hint="eastAsia"/>
          <w:sz w:val="21"/>
          <w:szCs w:val="21"/>
        </w:rPr>
        <w:t>登录</w:t>
      </w:r>
      <w:r>
        <w:rPr>
          <w:rFonts w:cs="宋体" w:hint="eastAsia"/>
          <w:sz w:val="21"/>
          <w:szCs w:val="21"/>
        </w:rPr>
        <w:t>之后页面</w:t>
      </w:r>
    </w:p>
    <w:p w14:paraId="5AD732A7" w14:textId="26A0C8C7" w:rsidR="003A40C6" w:rsidRDefault="00F0083F">
      <w:pPr>
        <w:pStyle w:val="a9"/>
        <w:numPr>
          <w:ilvl w:val="0"/>
          <w:numId w:val="2"/>
        </w:numPr>
        <w:spacing w:line="36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系统采用单点登录的模式，登录之后选中【</w:t>
      </w:r>
      <w:r w:rsidR="0027681A">
        <w:rPr>
          <w:rFonts w:hint="eastAsia"/>
          <w:sz w:val="24"/>
          <w:szCs w:val="24"/>
        </w:rPr>
        <w:t>耗材管理</w:t>
      </w:r>
      <w:r>
        <w:rPr>
          <w:rFonts w:hint="eastAsia"/>
          <w:sz w:val="24"/>
          <w:szCs w:val="24"/>
        </w:rPr>
        <w:t>】</w:t>
      </w:r>
    </w:p>
    <w:p w14:paraId="0CBF208A" w14:textId="77777777" w:rsidR="003A40C6" w:rsidRDefault="003A40C6">
      <w:pPr>
        <w:pStyle w:val="a8"/>
        <w:spacing w:line="240" w:lineRule="auto"/>
        <w:rPr>
          <w:rFonts w:cs="宋体"/>
        </w:rPr>
      </w:pPr>
    </w:p>
    <w:p w14:paraId="1B5008E1" w14:textId="77777777" w:rsidR="003A40C6" w:rsidRDefault="00F0083F">
      <w:pPr>
        <w:pStyle w:val="a8"/>
        <w:jc w:val="center"/>
        <w:rPr>
          <w:rFonts w:cs="宋体"/>
          <w:sz w:val="21"/>
          <w:szCs w:val="21"/>
        </w:rPr>
      </w:pPr>
      <w:r>
        <w:rPr>
          <w:rFonts w:cs="宋体" w:hint="eastAsia"/>
          <w:sz w:val="21"/>
          <w:szCs w:val="21"/>
        </w:rPr>
        <w:t>图</w:t>
      </w:r>
      <w:r>
        <w:rPr>
          <w:sz w:val="21"/>
          <w:szCs w:val="21"/>
        </w:rPr>
        <w:t>2</w:t>
      </w:r>
      <w:r>
        <w:rPr>
          <w:rFonts w:hint="eastAsia"/>
          <w:sz w:val="21"/>
          <w:szCs w:val="21"/>
        </w:rPr>
        <w:t>-</w:t>
      </w:r>
      <w:r>
        <w:rPr>
          <w:sz w:val="21"/>
          <w:szCs w:val="21"/>
        </w:rPr>
        <w:t>4</w:t>
      </w:r>
      <w:r>
        <w:rPr>
          <w:rFonts w:cs="宋体" w:hint="eastAsia"/>
          <w:sz w:val="21"/>
          <w:szCs w:val="21"/>
        </w:rPr>
        <w:t>：用户首页面</w:t>
      </w:r>
    </w:p>
    <w:p w14:paraId="437D8751" w14:textId="4D433741" w:rsidR="00E24A39" w:rsidRDefault="00702054" w:rsidP="00D9311A">
      <w:pPr>
        <w:pStyle w:val="1"/>
      </w:pPr>
      <w:r>
        <w:rPr>
          <w:rFonts w:hint="eastAsia"/>
        </w:rPr>
        <w:t>耗材</w:t>
      </w:r>
      <w:r w:rsidR="00D9311A">
        <w:rPr>
          <w:rFonts w:hint="eastAsia"/>
        </w:rPr>
        <w:t>管理</w:t>
      </w:r>
    </w:p>
    <w:p w14:paraId="41BCFDDA" w14:textId="3BF99F1A" w:rsidR="001A34BE" w:rsidRDefault="00701988" w:rsidP="00D9311A">
      <w:r>
        <w:rPr>
          <w:rFonts w:hint="eastAsia"/>
        </w:rPr>
        <w:t>简介：药品管理分为药品维护申请和药品信息日常维护</w:t>
      </w:r>
    </w:p>
    <w:p w14:paraId="0A635C5B" w14:textId="347C4CC8" w:rsidR="001A34BE" w:rsidRDefault="001A34BE" w:rsidP="00D9311A"/>
    <w:p w14:paraId="1F9A69DA" w14:textId="01DB97D5" w:rsidR="00ED2B66" w:rsidRDefault="00ED2B66" w:rsidP="00D9311A"/>
    <w:p w14:paraId="605C6C5E" w14:textId="128D6C43" w:rsidR="00ED2B66" w:rsidRDefault="00ED2B66" w:rsidP="00D9311A">
      <w:r>
        <w:rPr>
          <w:rFonts w:hint="eastAsia"/>
        </w:rPr>
        <w:t>本次药品维护需要录入</w:t>
      </w:r>
      <w:r w:rsidR="00D35511" w:rsidRPr="00D35511">
        <w:rPr>
          <w:rFonts w:hint="eastAsia"/>
          <w:color w:val="FF0000"/>
        </w:rPr>
        <w:t>产品国家编码</w:t>
      </w:r>
    </w:p>
    <w:p w14:paraId="20DABF77" w14:textId="6B1F50D5" w:rsidR="001A34BE" w:rsidRDefault="001A34BE" w:rsidP="00D9311A"/>
    <w:p w14:paraId="02EFF8BF" w14:textId="77777777" w:rsidR="00CC1167" w:rsidRPr="00E24A39" w:rsidRDefault="00CC1167" w:rsidP="00D9311A"/>
    <w:p w14:paraId="03C694E9" w14:textId="3F2532AA" w:rsidR="003A40C6" w:rsidRDefault="000126F3" w:rsidP="00D9311A">
      <w:pPr>
        <w:pStyle w:val="2"/>
      </w:pPr>
      <w:r>
        <w:rPr>
          <w:rFonts w:hint="eastAsia"/>
        </w:rPr>
        <w:t>耗材</w:t>
      </w:r>
      <w:r w:rsidR="00D9311A">
        <w:rPr>
          <w:rFonts w:hint="eastAsia"/>
        </w:rPr>
        <w:t>信息日常维护</w:t>
      </w:r>
    </w:p>
    <w:p w14:paraId="7E3B5025" w14:textId="77777777" w:rsidR="003A40C6" w:rsidRDefault="003A40C6">
      <w:pPr>
        <w:spacing w:line="360" w:lineRule="auto"/>
        <w:rPr>
          <w:sz w:val="24"/>
          <w:szCs w:val="21"/>
        </w:rPr>
      </w:pPr>
    </w:p>
    <w:p w14:paraId="12505027" w14:textId="525C6FCA" w:rsidR="0066790F" w:rsidRDefault="00223F70" w:rsidP="0066790F">
      <w:pPr>
        <w:pStyle w:val="3"/>
      </w:pPr>
      <w:r>
        <w:rPr>
          <w:rFonts w:ascii="Arial" w:hAnsi="Arial" w:cs="Arial"/>
          <w:b w:val="0"/>
          <w:bCs w:val="0"/>
          <w:color w:val="000000"/>
          <w:shd w:val="clear" w:color="auto" w:fill="FFFFFF"/>
        </w:rPr>
        <w:t>耗材产品</w:t>
      </w:r>
    </w:p>
    <w:p w14:paraId="160C1358" w14:textId="71EB0994" w:rsidR="0096783B" w:rsidRDefault="0096783B" w:rsidP="0096783B">
      <w:r>
        <w:rPr>
          <w:rFonts w:hint="eastAsia"/>
        </w:rPr>
        <w:t>产品信息变更：产品信息列表中显示的是维护申请复审通过之后的数据，若出现未进行维护申请的产品，可直接进行信息变更，上</w:t>
      </w:r>
      <w:proofErr w:type="gramStart"/>
      <w:r>
        <w:rPr>
          <w:rFonts w:hint="eastAsia"/>
        </w:rPr>
        <w:t>传材料</w:t>
      </w:r>
      <w:proofErr w:type="gramEnd"/>
      <w:r>
        <w:rPr>
          <w:rFonts w:hint="eastAsia"/>
        </w:rPr>
        <w:t>提交即可</w:t>
      </w:r>
    </w:p>
    <w:p w14:paraId="4AED3674" w14:textId="707D4B6F" w:rsidR="0096783B" w:rsidRDefault="00F65E9B" w:rsidP="0096783B">
      <w:r>
        <w:rPr>
          <w:noProof/>
        </w:rPr>
        <w:drawing>
          <wp:inline distT="0" distB="0" distL="0" distR="0" wp14:anchorId="11C3E6B3" wp14:editId="7AEC8915">
            <wp:extent cx="5274310" cy="15284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9355" w14:textId="5F931D57" w:rsidR="0096783B" w:rsidRDefault="0096783B" w:rsidP="0096783B">
      <w:r>
        <w:rPr>
          <w:rFonts w:hint="eastAsia"/>
        </w:rPr>
        <w:t>选择需要变更信息的产品，点击【信息变更】，如下图，</w:t>
      </w:r>
    </w:p>
    <w:p w14:paraId="29D97EE1" w14:textId="306A3FF6" w:rsidR="0096783B" w:rsidRDefault="00F65E9B" w:rsidP="0096783B">
      <w:r>
        <w:rPr>
          <w:noProof/>
        </w:rPr>
        <w:drawing>
          <wp:inline distT="0" distB="0" distL="0" distR="0" wp14:anchorId="77247C28" wp14:editId="205A00DB">
            <wp:extent cx="5274310" cy="25946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0AC04" w14:textId="58F3964C" w:rsidR="0096783B" w:rsidRDefault="00F65E9B" w:rsidP="0096783B">
      <w:r>
        <w:rPr>
          <w:noProof/>
        </w:rPr>
        <w:lastRenderedPageBreak/>
        <w:drawing>
          <wp:inline distT="0" distB="0" distL="0" distR="0" wp14:anchorId="13D9D9B9" wp14:editId="47E4E4BF">
            <wp:extent cx="5274310" cy="25996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6780E" w14:textId="5E4FD222" w:rsidR="0096783B" w:rsidRDefault="00712DE2" w:rsidP="0096783B">
      <w:r>
        <w:rPr>
          <w:rFonts w:hint="eastAsia"/>
        </w:rPr>
        <w:t>1</w:t>
      </w:r>
      <w:r>
        <w:t>.</w:t>
      </w:r>
      <w:r w:rsidR="0096783B">
        <w:rPr>
          <w:rFonts w:hint="eastAsia"/>
        </w:rPr>
        <w:t>修改所需要变更的字段，上传</w:t>
      </w:r>
      <w:r w:rsidR="00585D5C">
        <w:rPr>
          <w:rFonts w:hint="eastAsia"/>
        </w:rPr>
        <w:t>材料，点击【</w:t>
      </w:r>
      <w:r w:rsidR="000126F3">
        <w:rPr>
          <w:rFonts w:hint="eastAsia"/>
        </w:rPr>
        <w:t>保存</w:t>
      </w:r>
      <w:r w:rsidR="00585D5C">
        <w:rPr>
          <w:rFonts w:hint="eastAsia"/>
        </w:rPr>
        <w:t>】按钮即可</w:t>
      </w:r>
      <w:r w:rsidR="0096783B">
        <w:rPr>
          <w:rFonts w:hint="eastAsia"/>
        </w:rPr>
        <w:t>。</w:t>
      </w:r>
    </w:p>
    <w:p w14:paraId="56B6DE39" w14:textId="6118F72F" w:rsidR="00712DE2" w:rsidRPr="0096783B" w:rsidRDefault="00712DE2" w:rsidP="0096783B">
      <w:r>
        <w:rPr>
          <w:rFonts w:hint="eastAsia"/>
        </w:rPr>
        <w:t>2</w:t>
      </w:r>
      <w:r>
        <w:t>.</w:t>
      </w:r>
      <w:r>
        <w:rPr>
          <w:rFonts w:hint="eastAsia"/>
        </w:rPr>
        <w:t>任何可输入的文本框都是可进行修改的字段。请谨慎操作</w:t>
      </w:r>
    </w:p>
    <w:p w14:paraId="0D060AD7" w14:textId="77777777" w:rsidR="0066790F" w:rsidRPr="0066790F" w:rsidRDefault="0066790F" w:rsidP="0066790F"/>
    <w:p w14:paraId="477CCDB1" w14:textId="5D7D5738" w:rsidR="001D34AA" w:rsidRDefault="001D34AA" w:rsidP="001D34AA">
      <w:pPr>
        <w:pStyle w:val="3"/>
      </w:pPr>
      <w:r>
        <w:rPr>
          <w:rFonts w:hint="eastAsia"/>
        </w:rPr>
        <w:t>新增耗材申请</w:t>
      </w:r>
    </w:p>
    <w:p w14:paraId="2C87F7E8" w14:textId="77E6DC96" w:rsidR="001D34AA" w:rsidRPr="001D34AA" w:rsidRDefault="001D34AA" w:rsidP="001D34AA">
      <w:pPr>
        <w:rPr>
          <w:rFonts w:hint="eastAsia"/>
        </w:rPr>
      </w:pPr>
      <w:r>
        <w:rPr>
          <w:rFonts w:hint="eastAsia"/>
        </w:rPr>
        <w:t>若目录中没有本公司的产品可直接新增耗材</w:t>
      </w:r>
      <w:r w:rsidRPr="001D34AA">
        <w:rPr>
          <w:rFonts w:hint="eastAsia"/>
        </w:rPr>
        <w:t xml:space="preserve"> </w:t>
      </w:r>
    </w:p>
    <w:p w14:paraId="0F13F3B6" w14:textId="6EA96D23" w:rsidR="001D34AA" w:rsidRDefault="001D34AA" w:rsidP="001D34AA">
      <w:r>
        <w:rPr>
          <w:noProof/>
        </w:rPr>
        <w:drawing>
          <wp:inline distT="0" distB="0" distL="0" distR="0" wp14:anchorId="5808C0C0" wp14:editId="7E033E63">
            <wp:extent cx="5274310" cy="233743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CC149" w14:textId="0127AB16" w:rsidR="001D34AA" w:rsidRDefault="001D34AA" w:rsidP="001D34AA"/>
    <w:p w14:paraId="69DB1147" w14:textId="36EA4237" w:rsidR="001D34AA" w:rsidRDefault="001D34AA" w:rsidP="001D34AA">
      <w:r>
        <w:rPr>
          <w:noProof/>
        </w:rPr>
        <w:lastRenderedPageBreak/>
        <w:drawing>
          <wp:inline distT="0" distB="0" distL="0" distR="0" wp14:anchorId="3BFB9832" wp14:editId="6B47A74E">
            <wp:extent cx="5274310" cy="27622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FA97" w14:textId="443A0AC3" w:rsidR="001D34AA" w:rsidRPr="001D34AA" w:rsidRDefault="001D34AA" w:rsidP="001D34AA">
      <w:pPr>
        <w:rPr>
          <w:rFonts w:hint="eastAsia"/>
        </w:rPr>
      </w:pPr>
      <w:r>
        <w:rPr>
          <w:rFonts w:hint="eastAsia"/>
        </w:rPr>
        <w:t>填写耗材基础信息并长传相关附件，保存即可。可在变更记录中进行提交</w:t>
      </w:r>
    </w:p>
    <w:p w14:paraId="13F52C32" w14:textId="6F52DAC2" w:rsidR="0066790F" w:rsidRDefault="00223F70">
      <w:pPr>
        <w:pStyle w:val="3"/>
      </w:pPr>
      <w:r>
        <w:rPr>
          <w:rFonts w:ascii="Arial" w:hAnsi="Arial" w:cs="Arial"/>
          <w:b w:val="0"/>
          <w:bCs w:val="0"/>
          <w:color w:val="000000"/>
          <w:shd w:val="clear" w:color="auto" w:fill="FFFFFF"/>
        </w:rPr>
        <w:t>变更申报记录</w:t>
      </w:r>
    </w:p>
    <w:p w14:paraId="4DB460F4" w14:textId="5DB48D9B" w:rsidR="00C2636A" w:rsidRDefault="00C2636A" w:rsidP="00C2636A">
      <w:r>
        <w:rPr>
          <w:rFonts w:hint="eastAsia"/>
        </w:rPr>
        <w:t>当已提交的</w:t>
      </w:r>
      <w:r w:rsidR="007F6835">
        <w:rPr>
          <w:rFonts w:hint="eastAsia"/>
        </w:rPr>
        <w:t>耗材</w:t>
      </w:r>
      <w:r>
        <w:rPr>
          <w:rFonts w:hint="eastAsia"/>
        </w:rPr>
        <w:t>维护申请和产品信息变更的流程时，可在申报记录中进行查看所有提交过申请的</w:t>
      </w:r>
      <w:r w:rsidR="001B16E1">
        <w:rPr>
          <w:rFonts w:hint="eastAsia"/>
        </w:rPr>
        <w:t>产品。</w:t>
      </w:r>
    </w:p>
    <w:p w14:paraId="51831409" w14:textId="2CA482A6" w:rsidR="00C2636A" w:rsidRDefault="00C2636A" w:rsidP="00C2636A"/>
    <w:p w14:paraId="3E34EAEE" w14:textId="5123A853" w:rsidR="00C2636A" w:rsidRDefault="00FA6F55" w:rsidP="00C2636A">
      <w:r>
        <w:rPr>
          <w:noProof/>
        </w:rPr>
        <w:drawing>
          <wp:inline distT="0" distB="0" distL="0" distR="0" wp14:anchorId="5FFD6925" wp14:editId="5D76C3AB">
            <wp:extent cx="5274310" cy="117792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CB6F6" w14:textId="3020D074" w:rsidR="00C2636A" w:rsidRDefault="00C2636A" w:rsidP="00C2636A"/>
    <w:p w14:paraId="23F89CBB" w14:textId="3AF78A20" w:rsidR="00940473" w:rsidRDefault="00940473" w:rsidP="00940473">
      <w:r>
        <w:rPr>
          <w:rFonts w:hint="eastAsia"/>
        </w:rPr>
        <w:t>提交审核按钮：状态为未提交状态时。点击【提交审核】按钮可提交审核</w:t>
      </w:r>
    </w:p>
    <w:p w14:paraId="71E28534" w14:textId="1A1D1CFF" w:rsidR="009B10DA" w:rsidRDefault="009B10DA" w:rsidP="00940473">
      <w:pPr>
        <w:rPr>
          <w:rFonts w:hint="eastAsia"/>
        </w:rPr>
      </w:pPr>
      <w:r>
        <w:rPr>
          <w:rFonts w:hint="eastAsia"/>
        </w:rPr>
        <w:t>查看申请按钮：可以查看相关申请的产品</w:t>
      </w:r>
    </w:p>
    <w:p w14:paraId="6E2B7E12" w14:textId="5506CE3F" w:rsidR="00940473" w:rsidRPr="00C2636A" w:rsidRDefault="00940473" w:rsidP="00940473">
      <w:r>
        <w:rPr>
          <w:rFonts w:hint="eastAsia"/>
        </w:rPr>
        <w:t>作废：状态为未提交状态是，点击【</w:t>
      </w:r>
      <w:r w:rsidR="007F6835">
        <w:rPr>
          <w:rFonts w:hint="eastAsia"/>
        </w:rPr>
        <w:t>删除</w:t>
      </w:r>
      <w:r>
        <w:rPr>
          <w:rFonts w:hint="eastAsia"/>
        </w:rPr>
        <w:t>】可作废该条申请</w:t>
      </w:r>
    </w:p>
    <w:p w14:paraId="75E9C35C" w14:textId="77777777" w:rsidR="00940473" w:rsidRPr="00940473" w:rsidRDefault="00940473" w:rsidP="00C2636A"/>
    <w:sectPr w:rsidR="00940473" w:rsidRPr="00940473">
      <w:footerReference w:type="default" r:id="rId19"/>
      <w:type w:val="continuous"/>
      <w:pgSz w:w="11906" w:h="16838"/>
      <w:pgMar w:top="1440" w:right="1800" w:bottom="1440" w:left="1800" w:header="851" w:footer="992" w:gutter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6EC0B5" w14:textId="77777777" w:rsidR="00AF139E" w:rsidRDefault="00AF139E">
      <w:r>
        <w:separator/>
      </w:r>
    </w:p>
  </w:endnote>
  <w:endnote w:type="continuationSeparator" w:id="0">
    <w:p w14:paraId="6C3635C8" w14:textId="77777777" w:rsidR="00AF139E" w:rsidRDefault="00AF1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A27532" w14:textId="77777777" w:rsidR="003A40C6" w:rsidRDefault="00F0083F">
    <w:pPr>
      <w:pStyle w:val="a3"/>
      <w:pBdr>
        <w:top w:val="single" w:sz="4" w:space="1" w:color="auto"/>
      </w:pBdr>
      <w:jc w:val="center"/>
    </w:pPr>
    <w:r>
      <w:rPr>
        <w:rFonts w:hint="eastAsia"/>
      </w:rPr>
      <w:t>内部资料，注意保密</w:t>
    </w:r>
    <w:r>
      <w:rPr>
        <w:rFonts w:hint="eastAsia"/>
      </w:rPr>
      <w:tab/>
    </w:r>
    <w:r>
      <w:rPr>
        <w:rFonts w:hint="eastAsia"/>
        <w:szCs w:val="21"/>
      </w:rPr>
      <w:t>第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 w:rsidR="00324961">
      <w:rPr>
        <w:noProof/>
        <w:szCs w:val="21"/>
      </w:rPr>
      <w:t>2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共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 w:rsidR="00324961">
      <w:rPr>
        <w:noProof/>
        <w:szCs w:val="21"/>
      </w:rPr>
      <w:t>9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7518A3" w14:textId="77777777" w:rsidR="003A40C6" w:rsidRDefault="00F0083F">
    <w:pPr>
      <w:pStyle w:val="a3"/>
      <w:pBdr>
        <w:top w:val="single" w:sz="4" w:space="1" w:color="auto"/>
      </w:pBdr>
      <w:jc w:val="center"/>
    </w:pPr>
    <w:r>
      <w:rPr>
        <w:rFonts w:hint="eastAsia"/>
      </w:rPr>
      <w:t>内部资料，注意保密</w:t>
    </w:r>
    <w:r>
      <w:rPr>
        <w:rFonts w:hint="eastAsia"/>
      </w:rPr>
      <w:tab/>
    </w:r>
    <w:r>
      <w:rPr>
        <w:rFonts w:hint="eastAsia"/>
        <w:szCs w:val="21"/>
      </w:rPr>
      <w:t>第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PAGE </w:instrText>
    </w:r>
    <w:r>
      <w:rPr>
        <w:szCs w:val="21"/>
      </w:rPr>
      <w:fldChar w:fldCharType="separate"/>
    </w:r>
    <w:r w:rsidR="00324961">
      <w:rPr>
        <w:noProof/>
        <w:szCs w:val="21"/>
      </w:rPr>
      <w:t>9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共</w:t>
    </w:r>
    <w:r>
      <w:rPr>
        <w:rFonts w:hint="eastAsia"/>
        <w:szCs w:val="21"/>
      </w:rPr>
      <w:t xml:space="preserve"> </w:t>
    </w:r>
    <w:r>
      <w:rPr>
        <w:szCs w:val="21"/>
      </w:rPr>
      <w:fldChar w:fldCharType="begin"/>
    </w:r>
    <w:r>
      <w:rPr>
        <w:szCs w:val="21"/>
      </w:rPr>
      <w:instrText xml:space="preserve"> NUMPAGES </w:instrText>
    </w:r>
    <w:r>
      <w:rPr>
        <w:szCs w:val="21"/>
      </w:rPr>
      <w:fldChar w:fldCharType="separate"/>
    </w:r>
    <w:r w:rsidR="00324961">
      <w:rPr>
        <w:noProof/>
        <w:szCs w:val="21"/>
      </w:rPr>
      <w:t>9</w:t>
    </w:r>
    <w:r>
      <w:rPr>
        <w:szCs w:val="21"/>
      </w:rPr>
      <w:fldChar w:fldCharType="end"/>
    </w:r>
    <w:r>
      <w:rPr>
        <w:rFonts w:hint="eastAsia"/>
        <w:szCs w:val="21"/>
      </w:rPr>
      <w:t xml:space="preserve"> </w:t>
    </w:r>
    <w:r>
      <w:rPr>
        <w:rFonts w:hint="eastAsia"/>
        <w:szCs w:val="21"/>
      </w:rPr>
      <w:t>页</w:t>
    </w:r>
  </w:p>
  <w:p w14:paraId="043ED76C" w14:textId="77777777" w:rsidR="003A40C6" w:rsidRDefault="003A40C6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6278B3" w14:textId="77777777" w:rsidR="00AF139E" w:rsidRDefault="00AF139E">
      <w:r>
        <w:separator/>
      </w:r>
    </w:p>
  </w:footnote>
  <w:footnote w:type="continuationSeparator" w:id="0">
    <w:p w14:paraId="6BBCE22C" w14:textId="77777777" w:rsidR="00AF139E" w:rsidRDefault="00AF13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A832E1" w14:textId="77777777" w:rsidR="003A40C6" w:rsidRDefault="00F0083F">
    <w:pPr>
      <w:pBdr>
        <w:bottom w:val="single" w:sz="4" w:space="1" w:color="auto"/>
      </w:pBdr>
      <w:rPr>
        <w:vanish/>
        <w:sz w:val="8"/>
        <w:u w:val="single"/>
      </w:rPr>
    </w:pPr>
    <w:r>
      <w:rPr>
        <w:rFonts w:hint="eastAsia"/>
        <w:sz w:val="30"/>
        <w:szCs w:val="30"/>
      </w:rPr>
      <w:t xml:space="preserve">       </w:t>
    </w:r>
    <w:r>
      <w:rPr>
        <w:rFonts w:ascii="微软雅黑" w:eastAsia="微软雅黑" w:hAnsi="微软雅黑" w:hint="eastAsia"/>
        <w:sz w:val="18"/>
        <w:szCs w:val="18"/>
      </w:rPr>
      <w:t>无锡医药</w:t>
    </w:r>
    <w:proofErr w:type="gramStart"/>
    <w:r>
      <w:rPr>
        <w:rFonts w:ascii="微软雅黑" w:eastAsia="微软雅黑" w:hAnsi="微软雅黑" w:hint="eastAsia"/>
        <w:sz w:val="18"/>
        <w:szCs w:val="18"/>
      </w:rPr>
      <w:t>阳光招采平台</w:t>
    </w:r>
    <w:proofErr w:type="gramEnd"/>
  </w:p>
  <w:p w14:paraId="05B4B297" w14:textId="77777777" w:rsidR="003A40C6" w:rsidRDefault="003A40C6">
    <w:pPr>
      <w:pStyle w:val="a5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06C72"/>
    <w:multiLevelType w:val="multilevel"/>
    <w:tmpl w:val="02506C72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23FD4E06"/>
    <w:multiLevelType w:val="multilevel"/>
    <w:tmpl w:val="23FD4E06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A356602"/>
    <w:multiLevelType w:val="hybridMultilevel"/>
    <w:tmpl w:val="D362F736"/>
    <w:lvl w:ilvl="0" w:tplc="96D63E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EAE2D01"/>
    <w:multiLevelType w:val="multilevel"/>
    <w:tmpl w:val="4EAE2D01"/>
    <w:lvl w:ilvl="0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1D7"/>
    <w:rsid w:val="0000023C"/>
    <w:rsid w:val="00002829"/>
    <w:rsid w:val="000126F3"/>
    <w:rsid w:val="00015B7C"/>
    <w:rsid w:val="00027A9F"/>
    <w:rsid w:val="000557A7"/>
    <w:rsid w:val="000626C9"/>
    <w:rsid w:val="0008069C"/>
    <w:rsid w:val="00080EFD"/>
    <w:rsid w:val="000D09E2"/>
    <w:rsid w:val="000D69A9"/>
    <w:rsid w:val="000F0FAE"/>
    <w:rsid w:val="00112DBA"/>
    <w:rsid w:val="00115C4E"/>
    <w:rsid w:val="00131EF1"/>
    <w:rsid w:val="00141506"/>
    <w:rsid w:val="001466DF"/>
    <w:rsid w:val="001760D5"/>
    <w:rsid w:val="001832CA"/>
    <w:rsid w:val="001A34BE"/>
    <w:rsid w:val="001B0FF7"/>
    <w:rsid w:val="001B16E1"/>
    <w:rsid w:val="001B3F43"/>
    <w:rsid w:val="001D34AA"/>
    <w:rsid w:val="001E4FF2"/>
    <w:rsid w:val="001E6165"/>
    <w:rsid w:val="001F0C12"/>
    <w:rsid w:val="00223F70"/>
    <w:rsid w:val="002378D6"/>
    <w:rsid w:val="00261279"/>
    <w:rsid w:val="0027681A"/>
    <w:rsid w:val="00280BF8"/>
    <w:rsid w:val="002C25C5"/>
    <w:rsid w:val="002C3C7C"/>
    <w:rsid w:val="002C642E"/>
    <w:rsid w:val="002D5C66"/>
    <w:rsid w:val="002F6002"/>
    <w:rsid w:val="00307956"/>
    <w:rsid w:val="00324961"/>
    <w:rsid w:val="00331936"/>
    <w:rsid w:val="00363057"/>
    <w:rsid w:val="0036519E"/>
    <w:rsid w:val="00370555"/>
    <w:rsid w:val="0039784C"/>
    <w:rsid w:val="003A40C6"/>
    <w:rsid w:val="003B05E7"/>
    <w:rsid w:val="003B2EDA"/>
    <w:rsid w:val="003B7B19"/>
    <w:rsid w:val="003C39AC"/>
    <w:rsid w:val="004302B6"/>
    <w:rsid w:val="0043046D"/>
    <w:rsid w:val="00441FDE"/>
    <w:rsid w:val="00452823"/>
    <w:rsid w:val="004645E7"/>
    <w:rsid w:val="004867FC"/>
    <w:rsid w:val="0049447C"/>
    <w:rsid w:val="00494FE0"/>
    <w:rsid w:val="004977A0"/>
    <w:rsid w:val="004B08B7"/>
    <w:rsid w:val="004C1F17"/>
    <w:rsid w:val="00503417"/>
    <w:rsid w:val="00531212"/>
    <w:rsid w:val="00550E67"/>
    <w:rsid w:val="0056059E"/>
    <w:rsid w:val="0057044D"/>
    <w:rsid w:val="00576DF3"/>
    <w:rsid w:val="00585D5C"/>
    <w:rsid w:val="005A3F11"/>
    <w:rsid w:val="005A5C28"/>
    <w:rsid w:val="005B7325"/>
    <w:rsid w:val="005D6FB5"/>
    <w:rsid w:val="005F7BEA"/>
    <w:rsid w:val="006004D7"/>
    <w:rsid w:val="00611F00"/>
    <w:rsid w:val="0062602D"/>
    <w:rsid w:val="006515A5"/>
    <w:rsid w:val="006547EC"/>
    <w:rsid w:val="00666027"/>
    <w:rsid w:val="0066790F"/>
    <w:rsid w:val="006775D0"/>
    <w:rsid w:val="006E15DB"/>
    <w:rsid w:val="00701988"/>
    <w:rsid w:val="00702054"/>
    <w:rsid w:val="00712DE2"/>
    <w:rsid w:val="0075230E"/>
    <w:rsid w:val="007665A8"/>
    <w:rsid w:val="007861D9"/>
    <w:rsid w:val="007A280A"/>
    <w:rsid w:val="007A64AB"/>
    <w:rsid w:val="007C5B0B"/>
    <w:rsid w:val="007E0510"/>
    <w:rsid w:val="007E2EB5"/>
    <w:rsid w:val="007E76C2"/>
    <w:rsid w:val="007F6835"/>
    <w:rsid w:val="0081035A"/>
    <w:rsid w:val="008206FC"/>
    <w:rsid w:val="008643BE"/>
    <w:rsid w:val="008B4F3B"/>
    <w:rsid w:val="008B6778"/>
    <w:rsid w:val="008E56A6"/>
    <w:rsid w:val="008E71C5"/>
    <w:rsid w:val="008F21CD"/>
    <w:rsid w:val="008F355C"/>
    <w:rsid w:val="0090140D"/>
    <w:rsid w:val="009225D6"/>
    <w:rsid w:val="00924B89"/>
    <w:rsid w:val="00940473"/>
    <w:rsid w:val="00954FF0"/>
    <w:rsid w:val="0096783B"/>
    <w:rsid w:val="00997B91"/>
    <w:rsid w:val="009B10DA"/>
    <w:rsid w:val="009B18AD"/>
    <w:rsid w:val="009C1242"/>
    <w:rsid w:val="009C4549"/>
    <w:rsid w:val="009E0284"/>
    <w:rsid w:val="009F32F0"/>
    <w:rsid w:val="009F33C5"/>
    <w:rsid w:val="00A16A01"/>
    <w:rsid w:val="00A53F52"/>
    <w:rsid w:val="00A577A0"/>
    <w:rsid w:val="00A63ECA"/>
    <w:rsid w:val="00A678DC"/>
    <w:rsid w:val="00A76593"/>
    <w:rsid w:val="00A851CA"/>
    <w:rsid w:val="00AA2690"/>
    <w:rsid w:val="00AC5EBF"/>
    <w:rsid w:val="00AD61D7"/>
    <w:rsid w:val="00AF0222"/>
    <w:rsid w:val="00AF139E"/>
    <w:rsid w:val="00B24C8F"/>
    <w:rsid w:val="00B4025D"/>
    <w:rsid w:val="00B63E06"/>
    <w:rsid w:val="00B95099"/>
    <w:rsid w:val="00BD2AB2"/>
    <w:rsid w:val="00BE2C7D"/>
    <w:rsid w:val="00C156C0"/>
    <w:rsid w:val="00C2636A"/>
    <w:rsid w:val="00C46C2E"/>
    <w:rsid w:val="00C66228"/>
    <w:rsid w:val="00CB1082"/>
    <w:rsid w:val="00CC1167"/>
    <w:rsid w:val="00CC6EB3"/>
    <w:rsid w:val="00CD7E94"/>
    <w:rsid w:val="00CF6264"/>
    <w:rsid w:val="00D212F1"/>
    <w:rsid w:val="00D3068A"/>
    <w:rsid w:val="00D35511"/>
    <w:rsid w:val="00D711F2"/>
    <w:rsid w:val="00D73392"/>
    <w:rsid w:val="00D9311A"/>
    <w:rsid w:val="00D93B32"/>
    <w:rsid w:val="00DC03D6"/>
    <w:rsid w:val="00DC283A"/>
    <w:rsid w:val="00DC2D5C"/>
    <w:rsid w:val="00DF1274"/>
    <w:rsid w:val="00DF2F47"/>
    <w:rsid w:val="00E24A39"/>
    <w:rsid w:val="00E52C4E"/>
    <w:rsid w:val="00E60582"/>
    <w:rsid w:val="00E85046"/>
    <w:rsid w:val="00E958CF"/>
    <w:rsid w:val="00EB7E54"/>
    <w:rsid w:val="00ED2B66"/>
    <w:rsid w:val="00ED3B5E"/>
    <w:rsid w:val="00F0083F"/>
    <w:rsid w:val="00F15F6B"/>
    <w:rsid w:val="00F21CCD"/>
    <w:rsid w:val="00F242D3"/>
    <w:rsid w:val="00F33BD2"/>
    <w:rsid w:val="00F65E9B"/>
    <w:rsid w:val="00F67FB8"/>
    <w:rsid w:val="00F72DE4"/>
    <w:rsid w:val="00FA3416"/>
    <w:rsid w:val="00FA6C90"/>
    <w:rsid w:val="00FA6F55"/>
    <w:rsid w:val="00FD7116"/>
    <w:rsid w:val="2A032080"/>
    <w:rsid w:val="6C8D6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191E7E"/>
  <w15:docId w15:val="{A53A34B0-5577-4E59-8586-7A1F2A140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1"/>
    <w:uiPriority w:val="9"/>
    <w:qFormat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uiPriority w:val="9"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Cambria" w:hAnsi="Cambria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Calibri Light" w:hAnsi="Calibri Light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libri Light" w:hAnsi="Calibri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libri Light" w:hAnsi="Calibri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libri Light" w:hAnsi="Calibri Light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uiPriority w:val="9"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ascii="Calibri" w:eastAsia="宋体" w:hAnsi="Calibri" w:cs="Times New Roman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Calibri Light" w:eastAsia="宋体" w:hAnsi="Calibri Light" w:cs="Times New Roman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qFormat/>
    <w:rPr>
      <w:rFonts w:ascii="Calibri" w:eastAsia="宋体" w:hAnsi="Calibri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semiHidden/>
    <w:rPr>
      <w:rFonts w:ascii="Calibri Light" w:eastAsia="宋体" w:hAnsi="Calibri Light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Pr>
      <w:rFonts w:ascii="Calibri" w:eastAsia="宋体" w:hAnsi="Calibri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Pr>
      <w:rFonts w:ascii="Calibri Light" w:eastAsia="宋体" w:hAnsi="Calibri Light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"/>
    <w:semiHidden/>
    <w:rPr>
      <w:rFonts w:ascii="Calibri Light" w:eastAsia="宋体" w:hAnsi="Calibri Light" w:cs="Times New Roman"/>
      <w:szCs w:val="21"/>
    </w:rPr>
  </w:style>
  <w:style w:type="character" w:customStyle="1" w:styleId="21">
    <w:name w:val="标题 2 字符1"/>
    <w:link w:val="2"/>
    <w:uiPriority w:val="9"/>
    <w:rPr>
      <w:rFonts w:ascii="Cambria" w:eastAsia="宋体" w:hAnsi="Cambria" w:cs="Times New Roman"/>
      <w:b/>
      <w:bCs/>
      <w:kern w:val="0"/>
      <w:sz w:val="32"/>
      <w:szCs w:val="32"/>
    </w:rPr>
  </w:style>
  <w:style w:type="character" w:customStyle="1" w:styleId="Char">
    <w:name w:val="页眉 Char"/>
    <w:uiPriority w:val="99"/>
    <w:rPr>
      <w:sz w:val="18"/>
      <w:szCs w:val="18"/>
    </w:rPr>
  </w:style>
  <w:style w:type="character" w:customStyle="1" w:styleId="11">
    <w:name w:val="标题 1 字符1"/>
    <w:link w:val="1"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Char0">
    <w:name w:val="页脚 Char"/>
    <w:uiPriority w:val="99"/>
    <w:qFormat/>
    <w:rPr>
      <w:sz w:val="18"/>
      <w:szCs w:val="18"/>
    </w:rPr>
  </w:style>
  <w:style w:type="paragraph" w:customStyle="1" w:styleId="a8">
    <w:name w:val="正文样式"/>
    <w:basedOn w:val="a"/>
    <w:pPr>
      <w:spacing w:line="360" w:lineRule="auto"/>
    </w:pPr>
    <w:rPr>
      <w:rFonts w:ascii="Times New Roman" w:hAnsi="Times New Roman"/>
      <w:sz w:val="24"/>
      <w:szCs w:val="2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paragraph" w:styleId="aa">
    <w:name w:val="Balloon Text"/>
    <w:basedOn w:val="a"/>
    <w:link w:val="ab"/>
    <w:uiPriority w:val="99"/>
    <w:semiHidden/>
    <w:unhideWhenUsed/>
    <w:rsid w:val="00223F70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23F70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喻 亚鹏</dc:creator>
  <cp:lastModifiedBy>喻 亚鹏</cp:lastModifiedBy>
  <cp:revision>27</cp:revision>
  <dcterms:created xsi:type="dcterms:W3CDTF">2020-05-13T10:36:00Z</dcterms:created>
  <dcterms:modified xsi:type="dcterms:W3CDTF">2020-05-28T10:31:00Z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